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83028" w14:textId="0742034D" w:rsidR="00EA2B64" w:rsidRPr="00E705E2" w:rsidRDefault="00EA2B64" w:rsidP="00AA4D44">
      <w:pPr>
        <w:pStyle w:val="BodyTextIndent"/>
        <w:ind w:firstLine="0"/>
        <w:jc w:val="left"/>
        <w:rPr>
          <w:rFonts w:ascii="Trebuchet MS" w:hAnsi="Trebuchet MS"/>
          <w:sz w:val="22"/>
        </w:rPr>
      </w:pPr>
      <w:r w:rsidRPr="00E705E2">
        <w:rPr>
          <w:rFonts w:ascii="Trebuchet MS" w:hAnsi="Trebuchet MS"/>
          <w:sz w:val="22"/>
        </w:rPr>
        <w:t>Employees allowed to telecommute from home or off-site, for some or all of their employment, remain subject to the terms and conditions of employment set forth in the employee handbook and elsewhere. In addition to their existing obligations and responsibilities, telecommuters agree to the following:</w:t>
      </w:r>
    </w:p>
    <w:p w14:paraId="656F48FE" w14:textId="18078CC5" w:rsidR="00EA2B64" w:rsidRPr="00E705E2" w:rsidRDefault="00EA2B64" w:rsidP="00331FD0">
      <w:pPr>
        <w:numPr>
          <w:ilvl w:val="0"/>
          <w:numId w:val="21"/>
        </w:numPr>
        <w:autoSpaceDE w:val="0"/>
        <w:autoSpaceDN w:val="0"/>
        <w:spacing w:after="100" w:line="240" w:lineRule="auto"/>
        <w:ind w:left="360"/>
        <w:rPr>
          <w:rFonts w:ascii="Trebuchet MS" w:hAnsi="Trebuchet MS"/>
          <w:sz w:val="22"/>
        </w:rPr>
      </w:pPr>
      <w:r w:rsidRPr="00E705E2">
        <w:rPr>
          <w:rFonts w:ascii="Trebuchet MS" w:hAnsi="Trebuchet MS"/>
          <w:sz w:val="22"/>
        </w:rPr>
        <w:t xml:space="preserve">Maintain a regular work schedule and an accurate accounting of what you work on. </w:t>
      </w:r>
    </w:p>
    <w:p w14:paraId="131DEE51" w14:textId="0B672F74" w:rsidR="00EA2B64" w:rsidRPr="00E705E2" w:rsidRDefault="00EA2B64" w:rsidP="00331FD0">
      <w:pPr>
        <w:numPr>
          <w:ilvl w:val="0"/>
          <w:numId w:val="21"/>
        </w:numPr>
        <w:autoSpaceDE w:val="0"/>
        <w:autoSpaceDN w:val="0"/>
        <w:spacing w:after="100" w:line="240" w:lineRule="auto"/>
        <w:ind w:left="360"/>
        <w:rPr>
          <w:rFonts w:ascii="Trebuchet MS" w:hAnsi="Trebuchet MS"/>
          <w:sz w:val="22"/>
        </w:rPr>
      </w:pPr>
      <w:r w:rsidRPr="00E705E2">
        <w:rPr>
          <w:rFonts w:ascii="Trebuchet MS" w:hAnsi="Trebuchet MS"/>
          <w:sz w:val="22"/>
        </w:rPr>
        <w:t xml:space="preserve">If you are nonexempt, do not work overtime without discussing with and getting authorization from your manager or supervisor. </w:t>
      </w:r>
    </w:p>
    <w:p w14:paraId="5325E972" w14:textId="152D0CFB" w:rsidR="00EA2B64" w:rsidRPr="00E705E2" w:rsidRDefault="00EA2B64" w:rsidP="00331FD0">
      <w:pPr>
        <w:numPr>
          <w:ilvl w:val="0"/>
          <w:numId w:val="21"/>
        </w:numPr>
        <w:autoSpaceDE w:val="0"/>
        <w:autoSpaceDN w:val="0"/>
        <w:spacing w:after="100" w:line="240" w:lineRule="auto"/>
        <w:ind w:left="360"/>
        <w:rPr>
          <w:rFonts w:ascii="Trebuchet MS" w:hAnsi="Trebuchet MS"/>
          <w:sz w:val="22"/>
        </w:rPr>
      </w:pPr>
      <w:r w:rsidRPr="00E705E2">
        <w:rPr>
          <w:rFonts w:ascii="Trebuchet MS" w:hAnsi="Trebuchet MS"/>
          <w:sz w:val="22"/>
        </w:rPr>
        <w:t xml:space="preserve">Comply with all safety regulations that apply to an office. That means having a safe work environment free of clutter, exposed wiring, slippery surfaces, and other potential hazards. You should have a smoke detector, fire extinguisher, unobstructed exits, proper ventilation, and other basic safety precautions. The Company may inspect the employee’s workplace before telecommuting begins to ensure the designated off-site workplace is safe, ergonomically suitable, and free from hazards.  </w:t>
      </w:r>
    </w:p>
    <w:p w14:paraId="06DCA963" w14:textId="7A7710CF" w:rsidR="00EA2B64" w:rsidRPr="00E705E2" w:rsidRDefault="00EA2B64" w:rsidP="00331FD0">
      <w:pPr>
        <w:numPr>
          <w:ilvl w:val="0"/>
          <w:numId w:val="21"/>
        </w:numPr>
        <w:autoSpaceDE w:val="0"/>
        <w:autoSpaceDN w:val="0"/>
        <w:spacing w:after="100" w:line="240" w:lineRule="auto"/>
        <w:ind w:left="360"/>
        <w:rPr>
          <w:rFonts w:ascii="Trebuchet MS" w:hAnsi="Trebuchet MS"/>
          <w:sz w:val="22"/>
        </w:rPr>
      </w:pPr>
      <w:r w:rsidRPr="00E705E2">
        <w:rPr>
          <w:rFonts w:ascii="Trebuchet MS" w:hAnsi="Trebuchet MS"/>
          <w:sz w:val="22"/>
        </w:rPr>
        <w:t>Understand that the policies and procedures relating to legal compliance, safety, and ethics obligations remain in full force and effect while off-site.</w:t>
      </w:r>
    </w:p>
    <w:p w14:paraId="6E8E2A4E" w14:textId="5517506B" w:rsidR="00EA2B64" w:rsidRPr="00E705E2" w:rsidRDefault="00EA2B64" w:rsidP="00331FD0">
      <w:pPr>
        <w:numPr>
          <w:ilvl w:val="0"/>
          <w:numId w:val="21"/>
        </w:numPr>
        <w:autoSpaceDE w:val="0"/>
        <w:autoSpaceDN w:val="0"/>
        <w:spacing w:after="100" w:line="240" w:lineRule="auto"/>
        <w:ind w:left="360"/>
        <w:rPr>
          <w:rFonts w:ascii="Trebuchet MS" w:hAnsi="Trebuchet MS"/>
          <w:sz w:val="22"/>
        </w:rPr>
      </w:pPr>
      <w:r w:rsidRPr="00E705E2">
        <w:rPr>
          <w:rFonts w:ascii="Trebuchet MS" w:hAnsi="Trebuchet MS"/>
          <w:sz w:val="22"/>
        </w:rPr>
        <w:t>Be responsible for any Company equipment used off-site. You may be responsible for the cost of repair or replacement of any equipment if not used or handled according to Company policy. The Company is not responsible for personal equipment used without express written authorization from the Company.</w:t>
      </w:r>
    </w:p>
    <w:p w14:paraId="33FD3F59" w14:textId="480EE53E" w:rsidR="00EA2B64" w:rsidRPr="00E705E2" w:rsidRDefault="00EA2B64" w:rsidP="00331FD0">
      <w:pPr>
        <w:numPr>
          <w:ilvl w:val="0"/>
          <w:numId w:val="21"/>
        </w:numPr>
        <w:autoSpaceDE w:val="0"/>
        <w:autoSpaceDN w:val="0"/>
        <w:spacing w:after="100" w:line="240" w:lineRule="auto"/>
        <w:ind w:left="360"/>
        <w:rPr>
          <w:rFonts w:ascii="Trebuchet MS" w:hAnsi="Trebuchet MS"/>
          <w:sz w:val="22"/>
        </w:rPr>
      </w:pPr>
      <w:r w:rsidRPr="00E705E2">
        <w:rPr>
          <w:rFonts w:ascii="Trebuchet MS" w:hAnsi="Trebuchet MS"/>
          <w:sz w:val="22"/>
        </w:rPr>
        <w:t xml:space="preserve">Maintain your work files in a safe and secure environment. Any confidential materials, trade secrets, or proprietary information should be securely maintained and appropriately discarded. </w:t>
      </w:r>
    </w:p>
    <w:p w14:paraId="21133087" w14:textId="21BCF2B2" w:rsidR="00EA2B64" w:rsidRPr="00E705E2" w:rsidRDefault="00EA2B64" w:rsidP="00331FD0">
      <w:pPr>
        <w:numPr>
          <w:ilvl w:val="0"/>
          <w:numId w:val="21"/>
        </w:numPr>
        <w:autoSpaceDE w:val="0"/>
        <w:autoSpaceDN w:val="0"/>
        <w:spacing w:after="100" w:line="240" w:lineRule="auto"/>
        <w:ind w:left="360"/>
        <w:rPr>
          <w:rFonts w:ascii="Trebuchet MS" w:hAnsi="Trebuchet MS"/>
          <w:sz w:val="22"/>
        </w:rPr>
      </w:pPr>
      <w:r w:rsidRPr="00E705E2">
        <w:rPr>
          <w:rFonts w:ascii="Trebuchet MS" w:hAnsi="Trebuchet MS"/>
          <w:sz w:val="22"/>
        </w:rPr>
        <w:t xml:space="preserve">Understand that any injuries that have occurred at home or off-site are covered by the Company’s workers’ compensation insurance coverage. The reporting requirements for a telecommuter regarding a workplace injury are the same as if the employee worked on Company premises. </w:t>
      </w:r>
    </w:p>
    <w:p w14:paraId="50FC4BA9" w14:textId="60529483" w:rsidR="00EA2B64" w:rsidRPr="00E705E2" w:rsidRDefault="00EA2B64" w:rsidP="00331FD0">
      <w:pPr>
        <w:numPr>
          <w:ilvl w:val="0"/>
          <w:numId w:val="21"/>
        </w:numPr>
        <w:autoSpaceDE w:val="0"/>
        <w:autoSpaceDN w:val="0"/>
        <w:spacing w:after="100" w:line="240" w:lineRule="auto"/>
        <w:ind w:left="360"/>
        <w:rPr>
          <w:rFonts w:ascii="Trebuchet MS" w:hAnsi="Trebuchet MS"/>
          <w:sz w:val="22"/>
        </w:rPr>
      </w:pPr>
      <w:r w:rsidRPr="00E705E2">
        <w:rPr>
          <w:rFonts w:ascii="Trebuchet MS" w:hAnsi="Trebuchet MS"/>
          <w:sz w:val="22"/>
        </w:rPr>
        <w:t xml:space="preserve">Maintain a work environment that is free from distractions. This includes having proper day care assistance. </w:t>
      </w:r>
    </w:p>
    <w:p w14:paraId="74372783" w14:textId="5137B935" w:rsidR="00EA2B64" w:rsidRPr="00E705E2" w:rsidRDefault="00EA2B64" w:rsidP="00331FD0">
      <w:pPr>
        <w:numPr>
          <w:ilvl w:val="0"/>
          <w:numId w:val="21"/>
        </w:numPr>
        <w:autoSpaceDE w:val="0"/>
        <w:autoSpaceDN w:val="0"/>
        <w:spacing w:after="100" w:line="240" w:lineRule="auto"/>
        <w:ind w:left="360"/>
        <w:rPr>
          <w:rFonts w:ascii="Trebuchet MS" w:hAnsi="Trebuchet MS"/>
          <w:color w:val="000000"/>
          <w:sz w:val="22"/>
        </w:rPr>
      </w:pPr>
      <w:r w:rsidRPr="00E705E2">
        <w:rPr>
          <w:rFonts w:ascii="Trebuchet MS" w:hAnsi="Trebuchet MS"/>
          <w:color w:val="000000"/>
          <w:sz w:val="22"/>
        </w:rPr>
        <w:t>Understand that telecommuting can cause income tax consequences. It is your obligation to understand how your taxes will be affected.</w:t>
      </w:r>
    </w:p>
    <w:p w14:paraId="5EBC5137" w14:textId="5E326B48" w:rsidR="00EA2B64" w:rsidRPr="00E705E2" w:rsidRDefault="00EA2B64" w:rsidP="00331FD0">
      <w:pPr>
        <w:numPr>
          <w:ilvl w:val="0"/>
          <w:numId w:val="21"/>
        </w:numPr>
        <w:autoSpaceDE w:val="0"/>
        <w:autoSpaceDN w:val="0"/>
        <w:spacing w:after="100" w:line="240" w:lineRule="auto"/>
        <w:ind w:left="360"/>
        <w:rPr>
          <w:rFonts w:ascii="Trebuchet MS" w:hAnsi="Trebuchet MS"/>
          <w:color w:val="000000"/>
          <w:sz w:val="22"/>
        </w:rPr>
      </w:pPr>
      <w:r w:rsidRPr="00E705E2">
        <w:rPr>
          <w:rFonts w:ascii="Trebuchet MS" w:hAnsi="Trebuchet MS"/>
          <w:color w:val="000000"/>
          <w:sz w:val="22"/>
        </w:rPr>
        <w:t>Understand that there may be zoning laws in your area regarding home-based offices. You agree to comply with any local licensing requirements.</w:t>
      </w:r>
    </w:p>
    <w:p w14:paraId="6D9A616F" w14:textId="31699338" w:rsidR="00EA2B64" w:rsidRPr="00E705E2" w:rsidRDefault="00EA2B64" w:rsidP="00331FD0">
      <w:pPr>
        <w:numPr>
          <w:ilvl w:val="0"/>
          <w:numId w:val="21"/>
        </w:numPr>
        <w:autoSpaceDE w:val="0"/>
        <w:autoSpaceDN w:val="0"/>
        <w:spacing w:after="100" w:line="240" w:lineRule="auto"/>
        <w:ind w:left="360"/>
        <w:rPr>
          <w:rFonts w:ascii="Trebuchet MS" w:hAnsi="Trebuchet MS"/>
          <w:color w:val="000000"/>
          <w:sz w:val="22"/>
        </w:rPr>
      </w:pPr>
      <w:r w:rsidRPr="00E705E2">
        <w:rPr>
          <w:rFonts w:ascii="Trebuchet MS" w:hAnsi="Trebuchet MS"/>
          <w:color w:val="000000"/>
          <w:sz w:val="22"/>
        </w:rPr>
        <w:t>Understand that you are expected not to conduct childcare, elder care, or similar duties during work hours.</w:t>
      </w:r>
    </w:p>
    <w:p w14:paraId="3F122ED4" w14:textId="4DDF5AA1" w:rsidR="00EA2B64" w:rsidRPr="00E705E2" w:rsidRDefault="00EA2B64" w:rsidP="00331FD0">
      <w:pPr>
        <w:numPr>
          <w:ilvl w:val="0"/>
          <w:numId w:val="21"/>
        </w:numPr>
        <w:autoSpaceDE w:val="0"/>
        <w:autoSpaceDN w:val="0"/>
        <w:spacing w:after="100" w:line="240" w:lineRule="auto"/>
        <w:ind w:left="360"/>
        <w:rPr>
          <w:rFonts w:ascii="Trebuchet MS" w:hAnsi="Trebuchet MS"/>
          <w:color w:val="000000"/>
          <w:sz w:val="22"/>
        </w:rPr>
      </w:pPr>
      <w:r w:rsidRPr="00E705E2">
        <w:rPr>
          <w:rFonts w:ascii="Trebuchet MS" w:hAnsi="Trebuchet MS"/>
          <w:color w:val="000000"/>
          <w:sz w:val="22"/>
        </w:rPr>
        <w:t xml:space="preserve">You are expected to have appropriate homeowner’s or renter’s liability insurance for your home office, to furnish proof of such insurance on request, and to notify the Company of any change in said insurance. </w:t>
      </w:r>
    </w:p>
    <w:p w14:paraId="5CCB4A76" w14:textId="5179EA85" w:rsidR="00EA2B64" w:rsidRPr="00E705E2" w:rsidRDefault="00EA2B64" w:rsidP="00331FD0">
      <w:pPr>
        <w:numPr>
          <w:ilvl w:val="0"/>
          <w:numId w:val="21"/>
        </w:numPr>
        <w:autoSpaceDE w:val="0"/>
        <w:autoSpaceDN w:val="0"/>
        <w:spacing w:after="100" w:line="240" w:lineRule="auto"/>
        <w:ind w:left="360"/>
        <w:rPr>
          <w:rFonts w:ascii="Trebuchet MS" w:hAnsi="Trebuchet MS"/>
          <w:color w:val="000000"/>
          <w:sz w:val="22"/>
        </w:rPr>
      </w:pPr>
      <w:r w:rsidRPr="00E705E2">
        <w:rPr>
          <w:rFonts w:ascii="Trebuchet MS" w:hAnsi="Trebuchet MS"/>
          <w:color w:val="000000"/>
          <w:sz w:val="22"/>
        </w:rPr>
        <w:t>You are a representative of this Company whether at a Company location or off-site and are expected to represent the Company appropriately.</w:t>
      </w:r>
    </w:p>
    <w:p w14:paraId="205AAEF6" w14:textId="227E5516" w:rsidR="00EA2B64" w:rsidRPr="00E705E2" w:rsidRDefault="00BF01F7" w:rsidP="00331FD0">
      <w:pPr>
        <w:numPr>
          <w:ilvl w:val="0"/>
          <w:numId w:val="21"/>
        </w:numPr>
        <w:autoSpaceDE w:val="0"/>
        <w:autoSpaceDN w:val="0"/>
        <w:spacing w:after="100" w:line="240" w:lineRule="auto"/>
        <w:ind w:left="360"/>
        <w:rPr>
          <w:rFonts w:ascii="Trebuchet MS" w:hAnsi="Trebuchet MS"/>
          <w:color w:val="000000"/>
          <w:sz w:val="22"/>
        </w:rPr>
      </w:pPr>
      <w:r>
        <w:rPr>
          <w:rFonts w:ascii="Trebuchet MS" w:hAnsi="Trebuchet MS"/>
          <w:noProof/>
          <w:color w:val="000000"/>
          <w:sz w:val="22"/>
        </w:rPr>
        <mc:AlternateContent>
          <mc:Choice Requires="wps">
            <w:drawing>
              <wp:anchor distT="0" distB="0" distL="114300" distR="114300" simplePos="0" relativeHeight="251660288" behindDoc="0" locked="0" layoutInCell="1" allowOverlap="1" wp14:anchorId="74451E14" wp14:editId="6626ABDA">
                <wp:simplePos x="0" y="0"/>
                <wp:positionH relativeFrom="column">
                  <wp:posOffset>3336587</wp:posOffset>
                </wp:positionH>
                <wp:positionV relativeFrom="paragraph">
                  <wp:posOffset>146915</wp:posOffset>
                </wp:positionV>
                <wp:extent cx="778213" cy="0"/>
                <wp:effectExtent l="0" t="0" r="9525" b="12700"/>
                <wp:wrapNone/>
                <wp:docPr id="3" name="Straight Connector 3"/>
                <wp:cNvGraphicFramePr/>
                <a:graphic xmlns:a="http://schemas.openxmlformats.org/drawingml/2006/main">
                  <a:graphicData uri="http://schemas.microsoft.com/office/word/2010/wordprocessingShape">
                    <wps:wsp>
                      <wps:cNvCnPr/>
                      <wps:spPr>
                        <a:xfrm>
                          <a:off x="0" y="0"/>
                          <a:ext cx="7782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2EEE16"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2.7pt,11.55pt" to="32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" strokecolor="black [3200]" strokeweight=".5pt">
                <v:stroke joinstyle="miter"/>
              </v:line>
            </w:pict>
          </mc:Fallback>
        </mc:AlternateContent>
      </w:r>
      <w:r>
        <w:rPr>
          <w:rFonts w:ascii="Trebuchet MS" w:hAnsi="Trebuchet MS"/>
          <w:noProof/>
          <w:color w:val="000000"/>
          <w:sz w:val="22"/>
        </w:rPr>
        <mc:AlternateContent>
          <mc:Choice Requires="wps">
            <w:drawing>
              <wp:anchor distT="0" distB="0" distL="114300" distR="114300" simplePos="0" relativeHeight="251659264" behindDoc="0" locked="0" layoutInCell="1" allowOverlap="1" wp14:anchorId="22A371CD" wp14:editId="01369D8A">
                <wp:simplePos x="0" y="0"/>
                <wp:positionH relativeFrom="column">
                  <wp:posOffset>2451370</wp:posOffset>
                </wp:positionH>
                <wp:positionV relativeFrom="paragraph">
                  <wp:posOffset>146915</wp:posOffset>
                </wp:positionV>
                <wp:extent cx="719847" cy="0"/>
                <wp:effectExtent l="0" t="0" r="17145" b="12700"/>
                <wp:wrapNone/>
                <wp:docPr id="2" name="Straight Connector 2"/>
                <wp:cNvGraphicFramePr/>
                <a:graphic xmlns:a="http://schemas.openxmlformats.org/drawingml/2006/main">
                  <a:graphicData uri="http://schemas.microsoft.com/office/word/2010/wordprocessingShape">
                    <wps:wsp>
                      <wps:cNvCnPr/>
                      <wps:spPr>
                        <a:xfrm>
                          <a:off x="0" y="0"/>
                          <a:ext cx="7198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E0EB7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3pt,11.55pt" to="249.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" strokecolor="black [3200]" strokeweight=".5pt">
                <v:stroke joinstyle="miter"/>
              </v:line>
            </w:pict>
          </mc:Fallback>
        </mc:AlternateContent>
      </w:r>
      <w:r w:rsidR="00EA2B64" w:rsidRPr="00E705E2">
        <w:rPr>
          <w:rFonts w:ascii="Trebuchet MS" w:hAnsi="Trebuchet MS"/>
          <w:color w:val="000000"/>
          <w:sz w:val="22"/>
        </w:rPr>
        <w:t>The term of this agreement is from</w:t>
      </w:r>
      <w:r>
        <w:rPr>
          <w:rFonts w:ascii="Trebuchet MS" w:hAnsi="Trebuchet MS"/>
          <w:color w:val="000000"/>
          <w:sz w:val="22"/>
        </w:rPr>
        <w:tab/>
      </w:r>
      <w:r>
        <w:rPr>
          <w:rFonts w:ascii="Trebuchet MS" w:hAnsi="Trebuchet MS"/>
          <w:color w:val="000000"/>
          <w:sz w:val="22"/>
        </w:rPr>
        <w:tab/>
        <w:t>to</w:t>
      </w:r>
      <w:r>
        <w:rPr>
          <w:rFonts w:ascii="Trebuchet MS" w:hAnsi="Trebuchet MS"/>
          <w:color w:val="000000"/>
          <w:sz w:val="22"/>
        </w:rPr>
        <w:tab/>
      </w:r>
      <w:r>
        <w:rPr>
          <w:rFonts w:ascii="Trebuchet MS" w:hAnsi="Trebuchet MS"/>
          <w:color w:val="000000"/>
          <w:sz w:val="22"/>
        </w:rPr>
        <w:tab/>
        <w:t xml:space="preserve">. </w:t>
      </w:r>
      <w:r w:rsidR="00EA2B64" w:rsidRPr="00E705E2">
        <w:rPr>
          <w:rFonts w:ascii="Trebuchet MS" w:hAnsi="Trebuchet MS"/>
          <w:color w:val="000000"/>
          <w:sz w:val="22"/>
        </w:rPr>
        <w:t xml:space="preserve">Understand this does not alter the at-will nature of your employment and that the Company may alter this agreement at any time. </w:t>
      </w:r>
    </w:p>
    <w:p w14:paraId="03A0C239" w14:textId="77777777" w:rsidR="003B0727" w:rsidRPr="00E705E2" w:rsidRDefault="003B0727" w:rsidP="003B0727">
      <w:pPr>
        <w:autoSpaceDE w:val="0"/>
        <w:autoSpaceDN w:val="0"/>
        <w:spacing w:after="0" w:line="240" w:lineRule="auto"/>
        <w:rPr>
          <w:rFonts w:ascii="Trebuchet MS" w:hAnsi="Trebuchet MS"/>
          <w:color w:val="000000"/>
          <w:sz w:val="22"/>
        </w:rPr>
      </w:pPr>
    </w:p>
    <w:p w14:paraId="51F6E7D0" w14:textId="29AF4372" w:rsidR="00EA2B64" w:rsidRPr="00E705E2" w:rsidRDefault="00286B4B" w:rsidP="0086448D">
      <w:pPr>
        <w:pStyle w:val="BodyTextIndent"/>
        <w:ind w:firstLine="0"/>
        <w:jc w:val="left"/>
        <w:rPr>
          <w:rFonts w:ascii="Trebuchet MS" w:hAnsi="Trebuchet MS"/>
          <w:sz w:val="22"/>
        </w:rPr>
      </w:pPr>
      <w:r>
        <w:rPr>
          <w:rFonts w:ascii="Trebuchet MS" w:hAnsi="Trebuchet MS"/>
          <w:noProof/>
          <w:sz w:val="22"/>
        </w:rPr>
        <mc:AlternateContent>
          <mc:Choice Requires="wps">
            <w:drawing>
              <wp:anchor distT="0" distB="0" distL="114300" distR="114300" simplePos="0" relativeHeight="251661312" behindDoc="0" locked="0" layoutInCell="1" allowOverlap="1" wp14:anchorId="43BB2C67" wp14:editId="48B1909C">
                <wp:simplePos x="0" y="0"/>
                <wp:positionH relativeFrom="column">
                  <wp:posOffset>2169267</wp:posOffset>
                </wp:positionH>
                <wp:positionV relativeFrom="paragraph">
                  <wp:posOffset>134539</wp:posOffset>
                </wp:positionV>
                <wp:extent cx="3287949" cy="0"/>
                <wp:effectExtent l="0" t="0" r="14605" b="12700"/>
                <wp:wrapNone/>
                <wp:docPr id="4" name="Straight Connector 4"/>
                <wp:cNvGraphicFramePr/>
                <a:graphic xmlns:a="http://schemas.openxmlformats.org/drawingml/2006/main">
                  <a:graphicData uri="http://schemas.microsoft.com/office/word/2010/wordprocessingShape">
                    <wps:wsp>
                      <wps:cNvCnPr/>
                      <wps:spPr>
                        <a:xfrm>
                          <a:off x="0" y="0"/>
                          <a:ext cx="32879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D05151"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0.8pt,10.6pt" to="429.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" strokecolor="black [3200]" strokeweight=".5pt">
                <v:stroke joinstyle="miter"/>
              </v:line>
            </w:pict>
          </mc:Fallback>
        </mc:AlternateContent>
      </w:r>
      <w:r w:rsidR="00EA2B64" w:rsidRPr="00E705E2">
        <w:rPr>
          <w:rFonts w:ascii="Trebuchet MS" w:hAnsi="Trebuchet MS"/>
          <w:sz w:val="22"/>
        </w:rPr>
        <w:t xml:space="preserve">My telecommuting location will be </w:t>
      </w:r>
      <w:r w:rsidR="0086448D">
        <w:rPr>
          <w:rFonts w:ascii="Trebuchet MS" w:hAnsi="Trebuchet MS"/>
          <w:sz w:val="22"/>
        </w:rPr>
        <w:tab/>
      </w:r>
      <w:r w:rsidR="0086448D">
        <w:rPr>
          <w:rFonts w:ascii="Trebuchet MS" w:hAnsi="Trebuchet MS"/>
          <w:sz w:val="22"/>
        </w:rPr>
        <w:tab/>
      </w:r>
      <w:r w:rsidR="0086448D">
        <w:rPr>
          <w:rFonts w:ascii="Trebuchet MS" w:hAnsi="Trebuchet MS"/>
          <w:sz w:val="22"/>
        </w:rPr>
        <w:tab/>
      </w:r>
      <w:r w:rsidR="0086448D">
        <w:rPr>
          <w:rFonts w:ascii="Trebuchet MS" w:hAnsi="Trebuchet MS"/>
          <w:sz w:val="22"/>
        </w:rPr>
        <w:tab/>
      </w:r>
      <w:r w:rsidR="0086448D">
        <w:rPr>
          <w:rFonts w:ascii="Trebuchet MS" w:hAnsi="Trebuchet MS"/>
          <w:sz w:val="22"/>
        </w:rPr>
        <w:tab/>
      </w:r>
      <w:r w:rsidR="0086448D">
        <w:rPr>
          <w:rFonts w:ascii="Trebuchet MS" w:hAnsi="Trebuchet MS"/>
          <w:sz w:val="22"/>
        </w:rPr>
        <w:tab/>
      </w:r>
      <w:r w:rsidR="0086448D">
        <w:rPr>
          <w:rFonts w:ascii="Trebuchet MS" w:hAnsi="Trebuchet MS"/>
          <w:sz w:val="22"/>
        </w:rPr>
        <w:tab/>
      </w:r>
      <w:r w:rsidR="0086448D">
        <w:rPr>
          <w:rFonts w:ascii="Trebuchet MS" w:hAnsi="Trebuchet MS"/>
          <w:sz w:val="22"/>
        </w:rPr>
        <w:tab/>
      </w:r>
      <w:r w:rsidR="00EA2B64" w:rsidRPr="00E705E2">
        <w:rPr>
          <w:rFonts w:ascii="Trebuchet MS" w:hAnsi="Trebuchet MS"/>
          <w:sz w:val="22"/>
        </w:rPr>
        <w:t xml:space="preserve">. If I intend to work at a different location, I will notify my supervisor and request permission to do so. </w:t>
      </w:r>
    </w:p>
    <w:p w14:paraId="7D92245B" w14:textId="435A08C3" w:rsidR="00EA2B64" w:rsidRPr="00E705E2" w:rsidRDefault="00EA2B64" w:rsidP="003B0727">
      <w:pPr>
        <w:pStyle w:val="BodyTextIndent"/>
        <w:ind w:firstLine="0"/>
        <w:rPr>
          <w:rFonts w:ascii="Trebuchet MS" w:hAnsi="Trebuchet MS"/>
          <w:sz w:val="22"/>
        </w:rPr>
      </w:pPr>
      <w:r w:rsidRPr="00E705E2">
        <w:rPr>
          <w:rFonts w:ascii="Trebuchet MS" w:hAnsi="Trebuchet MS"/>
          <w:sz w:val="22"/>
        </w:rPr>
        <w:t>I understand and agree to all terms in this agreement.</w:t>
      </w:r>
    </w:p>
    <w:p w14:paraId="5AC70950" w14:textId="47964B33" w:rsidR="00EA2B64" w:rsidRPr="00E705E2" w:rsidRDefault="00EA2B64" w:rsidP="00DB0CA4">
      <w:pPr>
        <w:pStyle w:val="BodyTextIndent"/>
        <w:ind w:firstLine="0"/>
        <w:rPr>
          <w:rFonts w:ascii="Trebuchet MS" w:hAnsi="Trebuchet MS"/>
          <w:sz w:val="22"/>
        </w:rPr>
      </w:pPr>
    </w:p>
    <w:p w14:paraId="50E40424" w14:textId="77777777" w:rsidR="008656EB" w:rsidRPr="001F675B" w:rsidRDefault="008656EB" w:rsidP="008656EB">
      <w:pPr>
        <w:rPr>
          <w:rFonts w:ascii="Trebuchet MS" w:hAnsi="Trebuchet MS"/>
          <w:sz w:val="22"/>
          <w:szCs w:val="24"/>
        </w:rPr>
      </w:pPr>
      <w:r w:rsidRPr="001F675B">
        <w:rPr>
          <w:rFonts w:ascii="Trebuchet MS" w:hAnsi="Trebuchet MS"/>
          <w:b/>
          <w:noProof/>
          <w:sz w:val="22"/>
          <w:szCs w:val="24"/>
        </w:rPr>
        <mc:AlternateContent>
          <mc:Choice Requires="wps">
            <w:drawing>
              <wp:anchor distT="0" distB="0" distL="114300" distR="114300" simplePos="0" relativeHeight="251663360" behindDoc="0" locked="0" layoutInCell="1" allowOverlap="1" wp14:anchorId="21116F77" wp14:editId="7EBCEF39">
                <wp:simplePos x="0" y="0"/>
                <wp:positionH relativeFrom="margin">
                  <wp:posOffset>1375410</wp:posOffset>
                </wp:positionH>
                <wp:positionV relativeFrom="paragraph">
                  <wp:posOffset>159385</wp:posOffset>
                </wp:positionV>
                <wp:extent cx="4568286"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45682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708143" id="Straight Connector 10"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8.3pt,12.55pt" to="46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" strokecolor="black [3200]" strokeweight=".5pt">
                <v:stroke joinstyle="miter"/>
                <w10:wrap anchorx="margin"/>
              </v:line>
            </w:pict>
          </mc:Fallback>
        </mc:AlternateContent>
      </w:r>
      <w:r w:rsidRPr="001F675B">
        <w:rPr>
          <w:rFonts w:ascii="Trebuchet MS" w:hAnsi="Trebuchet MS"/>
          <w:b/>
          <w:sz w:val="22"/>
          <w:szCs w:val="24"/>
        </w:rPr>
        <w:t>Employee signature:</w:t>
      </w:r>
      <w:r w:rsidRPr="001F675B">
        <w:rPr>
          <w:rFonts w:ascii="Trebuchet MS" w:hAnsi="Trebuchet MS"/>
          <w:sz w:val="22"/>
          <w:szCs w:val="24"/>
        </w:rPr>
        <w:t xml:space="preserve"> </w:t>
      </w:r>
    </w:p>
    <w:p w14:paraId="7D9DA06B" w14:textId="77777777" w:rsidR="008656EB" w:rsidRPr="001F675B" w:rsidRDefault="008656EB" w:rsidP="008656EB">
      <w:pPr>
        <w:rPr>
          <w:rFonts w:ascii="Trebuchet MS" w:hAnsi="Trebuchet MS"/>
          <w:bCs/>
          <w:sz w:val="22"/>
          <w:szCs w:val="24"/>
        </w:rPr>
      </w:pPr>
      <w:r w:rsidRPr="001F675B">
        <w:rPr>
          <w:rFonts w:ascii="Trebuchet MS" w:hAnsi="Trebuchet MS"/>
          <w:b/>
          <w:noProof/>
          <w:sz w:val="22"/>
          <w:szCs w:val="24"/>
        </w:rPr>
        <mc:AlternateContent>
          <mc:Choice Requires="wps">
            <w:drawing>
              <wp:anchor distT="0" distB="0" distL="114300" distR="114300" simplePos="0" relativeHeight="251664384" behindDoc="0" locked="0" layoutInCell="1" allowOverlap="1" wp14:anchorId="32927BFB" wp14:editId="272BC2D1">
                <wp:simplePos x="0" y="0"/>
                <wp:positionH relativeFrom="column">
                  <wp:posOffset>902970</wp:posOffset>
                </wp:positionH>
                <wp:positionV relativeFrom="paragraph">
                  <wp:posOffset>170815</wp:posOffset>
                </wp:positionV>
                <wp:extent cx="503941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039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A0CC4F" id="Straight Connector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3.45pt" to="467.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" strokecolor="black [3200]" strokeweight=".5pt">
                <v:stroke joinstyle="miter"/>
              </v:line>
            </w:pict>
          </mc:Fallback>
        </mc:AlternateContent>
      </w:r>
      <w:r w:rsidRPr="001F675B">
        <w:rPr>
          <w:rFonts w:ascii="Trebuchet MS" w:hAnsi="Trebuchet MS"/>
          <w:b/>
          <w:sz w:val="22"/>
          <w:szCs w:val="24"/>
        </w:rPr>
        <w:t>Name (print):</w:t>
      </w:r>
      <w:r w:rsidRPr="001F675B">
        <w:rPr>
          <w:rFonts w:ascii="Trebuchet MS" w:hAnsi="Trebuchet MS"/>
          <w:bCs/>
          <w:sz w:val="22"/>
          <w:szCs w:val="24"/>
        </w:rPr>
        <w:t xml:space="preserve"> </w:t>
      </w:r>
    </w:p>
    <w:p w14:paraId="232016A5" w14:textId="77777777" w:rsidR="008656EB" w:rsidRPr="001F675B" w:rsidRDefault="008656EB" w:rsidP="008656EB">
      <w:pPr>
        <w:rPr>
          <w:rFonts w:ascii="Trebuchet MS" w:hAnsi="Trebuchet MS"/>
          <w:bCs/>
          <w:sz w:val="22"/>
          <w:szCs w:val="24"/>
        </w:rPr>
      </w:pPr>
      <w:r w:rsidRPr="001F675B">
        <w:rPr>
          <w:rFonts w:ascii="Trebuchet MS" w:hAnsi="Trebuchet MS"/>
          <w:b/>
          <w:noProof/>
          <w:sz w:val="22"/>
        </w:rPr>
        <mc:AlternateContent>
          <mc:Choice Requires="wps">
            <w:drawing>
              <wp:anchor distT="0" distB="0" distL="114300" distR="114300" simplePos="0" relativeHeight="251665408" behindDoc="0" locked="0" layoutInCell="1" allowOverlap="1" wp14:anchorId="16C4FE0A" wp14:editId="1E527C08">
                <wp:simplePos x="0" y="0"/>
                <wp:positionH relativeFrom="column">
                  <wp:posOffset>381467</wp:posOffset>
                </wp:positionH>
                <wp:positionV relativeFrom="paragraph">
                  <wp:posOffset>155910</wp:posOffset>
                </wp:positionV>
                <wp:extent cx="5561073"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5610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63C6C" id="Straight Connector 1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5pt,12.3pt" to="467.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" strokecolor="black [3213]" strokeweight=".5pt">
                <v:stroke joinstyle="miter"/>
              </v:line>
            </w:pict>
          </mc:Fallback>
        </mc:AlternateContent>
      </w:r>
      <w:r w:rsidRPr="001F675B">
        <w:rPr>
          <w:rFonts w:ascii="Trebuchet MS" w:hAnsi="Trebuchet MS"/>
          <w:b/>
          <w:sz w:val="22"/>
        </w:rPr>
        <w:t>Date:</w:t>
      </w:r>
      <w:r w:rsidRPr="001F675B">
        <w:rPr>
          <w:rFonts w:ascii="Trebuchet MS" w:hAnsi="Trebuchet MS"/>
          <w:bCs/>
          <w:sz w:val="22"/>
        </w:rPr>
        <w:t xml:space="preserve"> </w:t>
      </w:r>
    </w:p>
    <w:p w14:paraId="3B97F28E" w14:textId="5AC0DF95" w:rsidR="001028A4" w:rsidRPr="00E705E2" w:rsidRDefault="001028A4" w:rsidP="00EA2B64">
      <w:pPr>
        <w:rPr>
          <w:rFonts w:ascii="Trebuchet MS" w:hAnsi="Trebuchet MS"/>
          <w:sz w:val="22"/>
        </w:rPr>
      </w:pPr>
    </w:p>
    <w:sectPr w:rsidR="001028A4" w:rsidRPr="00E705E2" w:rsidSect="002D2B62">
      <w:headerReference w:type="default" r:id="rId11"/>
      <w:footerReference w:type="even" r:id="rId12"/>
      <w:footerReference w:type="default" r:id="rId13"/>
      <w:type w:val="continuous"/>
      <w:pgSz w:w="12240" w:h="15840" w:code="1"/>
      <w:pgMar w:top="1440" w:right="1440" w:bottom="1440" w:left="1440" w:header="288" w:footer="144" w:gutter="0"/>
      <w:pgNumType w:start="1" w:chapStyle="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090A8" w14:textId="77777777" w:rsidR="007D3441" w:rsidRDefault="007D3441">
      <w:r>
        <w:separator/>
      </w:r>
    </w:p>
  </w:endnote>
  <w:endnote w:type="continuationSeparator" w:id="0">
    <w:p w14:paraId="3A8CDD24" w14:textId="77777777" w:rsidR="007D3441" w:rsidRDefault="007D3441">
      <w:r>
        <w:continuationSeparator/>
      </w:r>
    </w:p>
  </w:endnote>
  <w:endnote w:type="continuationNotice" w:id="1">
    <w:p w14:paraId="00F2321B" w14:textId="77777777" w:rsidR="007D3441" w:rsidRDefault="007D34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Headings CS)">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9531656"/>
      <w:docPartObj>
        <w:docPartGallery w:val="Page Numbers (Bottom of Page)"/>
        <w:docPartUnique/>
      </w:docPartObj>
    </w:sdtPr>
    <w:sdtEndPr>
      <w:rPr>
        <w:rStyle w:val="PageNumber"/>
      </w:rPr>
    </w:sdtEndPr>
    <w:sdtContent>
      <w:p w14:paraId="0268AE1E" w14:textId="796A9F35" w:rsidR="00C83F7F" w:rsidRDefault="00C83F7F" w:rsidP="00ED5D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34543239"/>
      <w:docPartObj>
        <w:docPartGallery w:val="Page Numbers (Bottom of Page)"/>
        <w:docPartUnique/>
      </w:docPartObj>
    </w:sdtPr>
    <w:sdtEndPr>
      <w:rPr>
        <w:rStyle w:val="PageNumber"/>
      </w:rPr>
    </w:sdtEndPr>
    <w:sdtContent>
      <w:p w14:paraId="057F4783" w14:textId="050DAF1C" w:rsidR="00C83F7F" w:rsidRDefault="00C83F7F" w:rsidP="00134025">
        <w:pPr>
          <w:pStyle w:val="Footer"/>
          <w:framePr w:wrap="none" w:vAnchor="text" w:hAnchor="margin" w:xAlign="outside"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24693732"/>
      <w:docPartObj>
        <w:docPartGallery w:val="Page Numbers (Bottom of Page)"/>
        <w:docPartUnique/>
      </w:docPartObj>
    </w:sdtPr>
    <w:sdtEndPr>
      <w:rPr>
        <w:rStyle w:val="PageNumber"/>
      </w:rPr>
    </w:sdtEndPr>
    <w:sdtContent>
      <w:p w14:paraId="629D56A9" w14:textId="63E4E03E" w:rsidR="00C83F7F" w:rsidRDefault="00C83F7F" w:rsidP="00C83F7F">
        <w:pPr>
          <w:pStyle w:val="Footer"/>
          <w:framePr w:wrap="none" w:vAnchor="text" w:hAnchor="margin" w:xAlign="right"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74800100"/>
      <w:docPartObj>
        <w:docPartGallery w:val="Page Numbers (Bottom of Page)"/>
        <w:docPartUnique/>
      </w:docPartObj>
    </w:sdtPr>
    <w:sdtEndPr>
      <w:rPr>
        <w:rStyle w:val="PageNumber"/>
      </w:rPr>
    </w:sdtEndPr>
    <w:sdtContent>
      <w:p w14:paraId="0709E1AC" w14:textId="5DD55A7D" w:rsidR="00C903A1" w:rsidRDefault="00C903A1" w:rsidP="00C83F7F">
        <w:pPr>
          <w:pStyle w:val="Footer"/>
          <w:framePr w:wrap="none" w:vAnchor="text" w:hAnchor="margin" w:xAlign="inside"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55565463"/>
      <w:docPartObj>
        <w:docPartGallery w:val="Page Numbers (Bottom of Page)"/>
        <w:docPartUnique/>
      </w:docPartObj>
    </w:sdtPr>
    <w:sdtEndPr>
      <w:rPr>
        <w:rStyle w:val="PageNumber"/>
      </w:rPr>
    </w:sdtEndPr>
    <w:sdtContent>
      <w:p w14:paraId="02B61F96" w14:textId="65E4D323" w:rsidR="00C903A1" w:rsidRDefault="00C903A1" w:rsidP="00C903A1">
        <w:pPr>
          <w:pStyle w:val="Footer"/>
          <w:framePr w:wrap="none" w:vAnchor="text" w:hAnchor="margin" w:xAlign="right"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96599368"/>
      <w:docPartObj>
        <w:docPartGallery w:val="Page Numbers (Bottom of Page)"/>
        <w:docPartUnique/>
      </w:docPartObj>
    </w:sdtPr>
    <w:sdtEndPr>
      <w:rPr>
        <w:rStyle w:val="PageNumber"/>
      </w:rPr>
    </w:sdtEndPr>
    <w:sdtContent>
      <w:p w14:paraId="282DBFBB" w14:textId="5AFA8F65" w:rsidR="00C903A1" w:rsidRDefault="00C903A1" w:rsidP="00C903A1">
        <w:pPr>
          <w:pStyle w:val="Footer"/>
          <w:framePr w:wrap="none" w:vAnchor="text" w:hAnchor="margin" w:xAlign="outside"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06148704"/>
      <w:docPartObj>
        <w:docPartGallery w:val="Page Numbers (Bottom of Page)"/>
        <w:docPartUnique/>
      </w:docPartObj>
    </w:sdtPr>
    <w:sdtEndPr>
      <w:rPr>
        <w:rStyle w:val="PageNumber"/>
      </w:rPr>
    </w:sdtEndPr>
    <w:sdtContent>
      <w:p w14:paraId="0E474DA4" w14:textId="503F84FE" w:rsidR="00C903A1" w:rsidRDefault="00C903A1" w:rsidP="00C903A1">
        <w:pPr>
          <w:pStyle w:val="Footer"/>
          <w:framePr w:wrap="none" w:vAnchor="text" w:hAnchor="margin" w:xAlign="inside"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10375270"/>
      <w:docPartObj>
        <w:docPartGallery w:val="Page Numbers (Bottom of Page)"/>
        <w:docPartUnique/>
      </w:docPartObj>
    </w:sdtPr>
    <w:sdtEndPr>
      <w:rPr>
        <w:rStyle w:val="PageNumber"/>
      </w:rPr>
    </w:sdtEndPr>
    <w:sdtContent>
      <w:p w14:paraId="045E7938" w14:textId="0A14AB32" w:rsidR="00C903A1" w:rsidRDefault="00C903A1" w:rsidP="00C903A1">
        <w:pPr>
          <w:pStyle w:val="Footer"/>
          <w:framePr w:wrap="none" w:vAnchor="text" w:hAnchor="margin" w:xAlign="right"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C2AABD" w14:textId="77777777" w:rsidR="00C903A1" w:rsidRDefault="00C903A1" w:rsidP="00C903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D221F" w14:textId="49C445C2" w:rsidR="0059582D" w:rsidRPr="009E0F30" w:rsidRDefault="00DB65D4" w:rsidP="00ED5DB9">
    <w:pPr>
      <w:pStyle w:val="Letter-Doc-Title-Page"/>
      <w:pBdr>
        <w:top w:val="single" w:sz="4" w:space="1" w:color="auto"/>
      </w:pBdr>
      <w:rPr>
        <w:rStyle w:val="PageNumber"/>
        <w:rFonts w:ascii="Consolas" w:hAnsi="Consolas" w:cs="Consolas"/>
        <w:sz w:val="14"/>
        <w:szCs w:val="14"/>
      </w:rPr>
    </w:pPr>
    <w:r w:rsidRPr="009E0F30">
      <w:rPr>
        <w:rStyle w:val="PageNumber"/>
        <w:rFonts w:ascii="Consolas" w:hAnsi="Consolas" w:cs="Consolas"/>
        <w:sz w:val="14"/>
        <w:szCs w:val="14"/>
      </w:rPr>
      <w:t xml:space="preserve">TELECOMMUTING </w:t>
    </w:r>
    <w:r w:rsidR="007E33A6" w:rsidRPr="009E0F30">
      <w:rPr>
        <w:rStyle w:val="PageNumber"/>
        <w:rFonts w:ascii="Consolas" w:hAnsi="Consolas" w:cs="Consolas"/>
        <w:sz w:val="14"/>
        <w:szCs w:val="14"/>
      </w:rPr>
      <w:t>AGREEMENT |</w:t>
    </w:r>
    <w:r w:rsidR="00ED5DB9" w:rsidRPr="009E0F30">
      <w:rPr>
        <w:rStyle w:val="PageNumber"/>
        <w:rFonts w:ascii="Consolas" w:hAnsi="Consolas" w:cs="Consolas"/>
        <w:sz w:val="14"/>
        <w:szCs w:val="14"/>
      </w:rPr>
      <w:t xml:space="preserve">  </w:t>
    </w:r>
    <w:sdt>
      <w:sdtPr>
        <w:rPr>
          <w:rStyle w:val="PageNumber"/>
          <w:rFonts w:ascii="Consolas" w:hAnsi="Consolas" w:cs="Consolas"/>
          <w:sz w:val="14"/>
          <w:szCs w:val="14"/>
        </w:rPr>
        <w:id w:val="-1275407996"/>
        <w:docPartObj>
          <w:docPartGallery w:val="Page Numbers (Bottom of Page)"/>
          <w:docPartUnique/>
        </w:docPartObj>
      </w:sdtPr>
      <w:sdtEndPr>
        <w:rPr>
          <w:rStyle w:val="PageNumber"/>
        </w:rPr>
      </w:sdtEndPr>
      <w:sdtContent>
        <w:r w:rsidR="00ED5DB9" w:rsidRPr="009E0F30">
          <w:rPr>
            <w:rStyle w:val="PageNumber"/>
            <w:rFonts w:ascii="Consolas" w:hAnsi="Consolas" w:cs="Consolas"/>
            <w:sz w:val="14"/>
            <w:szCs w:val="14"/>
          </w:rPr>
          <w:fldChar w:fldCharType="begin"/>
        </w:r>
        <w:r w:rsidR="00ED5DB9" w:rsidRPr="009E0F30">
          <w:rPr>
            <w:rStyle w:val="PageNumber"/>
            <w:rFonts w:ascii="Consolas" w:hAnsi="Consolas" w:cs="Consolas"/>
            <w:sz w:val="14"/>
            <w:szCs w:val="14"/>
          </w:rPr>
          <w:instrText xml:space="preserve"> PAGE </w:instrText>
        </w:r>
        <w:r w:rsidR="00ED5DB9" w:rsidRPr="009E0F30">
          <w:rPr>
            <w:rStyle w:val="PageNumber"/>
            <w:rFonts w:ascii="Consolas" w:hAnsi="Consolas" w:cs="Consolas"/>
            <w:sz w:val="14"/>
            <w:szCs w:val="14"/>
          </w:rPr>
          <w:fldChar w:fldCharType="separate"/>
        </w:r>
        <w:r w:rsidR="00ED5DB9" w:rsidRPr="009E0F30">
          <w:rPr>
            <w:rStyle w:val="PageNumber"/>
            <w:rFonts w:ascii="Consolas" w:hAnsi="Consolas" w:cs="Consolas"/>
            <w:sz w:val="14"/>
            <w:szCs w:val="14"/>
          </w:rPr>
          <w:t>1</w:t>
        </w:r>
        <w:r w:rsidR="00ED5DB9" w:rsidRPr="009E0F30">
          <w:rPr>
            <w:rStyle w:val="PageNumber"/>
            <w:rFonts w:ascii="Consolas" w:hAnsi="Consolas" w:cs="Consolas"/>
            <w:sz w:val="14"/>
            <w:szCs w:val="14"/>
          </w:rPr>
          <w:fldChar w:fldCharType="end"/>
        </w:r>
        <w:r w:rsidR="009D1604" w:rsidRPr="009E0F30">
          <w:rPr>
            <w:rStyle w:val="PageNumber"/>
            <w:rFonts w:ascii="Consolas" w:hAnsi="Consolas" w:cs="Consolas"/>
            <w:sz w:val="14"/>
            <w:szCs w:val="14"/>
          </w:rPr>
          <w:tab/>
        </w:r>
        <w:r w:rsidR="009D1604" w:rsidRPr="009E0F30">
          <w:rPr>
            <w:rStyle w:val="PageNumber"/>
            <w:rFonts w:ascii="Consolas" w:hAnsi="Consolas" w:cs="Consolas"/>
            <w:sz w:val="14"/>
            <w:szCs w:val="14"/>
          </w:rPr>
          <w:tab/>
        </w:r>
        <w:r w:rsidR="009D1604" w:rsidRPr="009E0F30">
          <w:rPr>
            <w:rStyle w:val="PageNumber"/>
            <w:rFonts w:ascii="Consolas" w:hAnsi="Consolas" w:cs="Consolas"/>
            <w:sz w:val="14"/>
            <w:szCs w:val="14"/>
          </w:rPr>
          <w:tab/>
        </w:r>
        <w:r w:rsidR="00B70753" w:rsidRPr="009E0F30">
          <w:rPr>
            <w:rStyle w:val="PageNumber"/>
            <w:rFonts w:ascii="Consolas" w:hAnsi="Consolas" w:cs="Consolas"/>
            <w:sz w:val="14"/>
            <w:szCs w:val="14"/>
          </w:rPr>
          <w:tab/>
        </w:r>
        <w:r w:rsidR="00B70753" w:rsidRPr="009E0F30">
          <w:rPr>
            <w:rStyle w:val="PageNumber"/>
            <w:rFonts w:ascii="Consolas" w:hAnsi="Consolas" w:cs="Consolas"/>
            <w:sz w:val="14"/>
            <w:szCs w:val="14"/>
          </w:rPr>
          <w:tab/>
        </w:r>
        <w:r w:rsidR="00B70753" w:rsidRPr="009E0F30">
          <w:rPr>
            <w:rStyle w:val="PageNumber"/>
            <w:rFonts w:ascii="Consolas" w:hAnsi="Consolas" w:cs="Consolas"/>
            <w:sz w:val="14"/>
            <w:szCs w:val="14"/>
          </w:rPr>
          <w:tab/>
        </w:r>
      </w:sdtContent>
    </w:sdt>
    <w:r w:rsidR="00E82479" w:rsidRPr="009E0F30">
      <w:rPr>
        <w:rStyle w:val="PageNumber"/>
        <w:rFonts w:ascii="Consolas" w:hAnsi="Consolas" w:cs="Consolas"/>
        <w:sz w:val="14"/>
        <w:szCs w:val="14"/>
      </w:rPr>
      <w:t xml:space="preserve">    </w:t>
    </w:r>
    <w:r w:rsidR="002D2B62" w:rsidRPr="009E0F30">
      <w:rPr>
        <w:rStyle w:val="PageNumber"/>
        <w:rFonts w:ascii="Consolas" w:hAnsi="Consolas" w:cs="Consolas"/>
        <w:sz w:val="14"/>
        <w:szCs w:val="14"/>
      </w:rPr>
      <w:tab/>
      <w:t xml:space="preserve">                   </w:t>
    </w:r>
    <w:r w:rsidR="009E0F30">
      <w:rPr>
        <w:rStyle w:val="PageNumber"/>
        <w:rFonts w:ascii="Consolas" w:hAnsi="Consolas" w:cs="Consolas"/>
        <w:sz w:val="14"/>
        <w:szCs w:val="14"/>
      </w:rPr>
      <w:t xml:space="preserve"> May</w:t>
    </w:r>
    <w:r w:rsidR="001F3F4D" w:rsidRPr="009E0F30">
      <w:rPr>
        <w:rStyle w:val="PageNumber"/>
        <w:rFonts w:ascii="Consolas" w:hAnsi="Consolas" w:cs="Consolas"/>
        <w:sz w:val="14"/>
        <w:szCs w:val="14"/>
      </w:rPr>
      <w:t xml:space="preserve"> 202</w:t>
    </w:r>
    <w:r w:rsidR="009E0F30">
      <w:rPr>
        <w:rStyle w:val="PageNumber"/>
        <w:rFonts w:ascii="Consolas" w:hAnsi="Consolas" w:cs="Consolas"/>
        <w:sz w:val="14"/>
        <w:szCs w:val="14"/>
      </w:rPr>
      <w:t>1</w:t>
    </w:r>
  </w:p>
  <w:p w14:paraId="2E20D48B" w14:textId="582717A8" w:rsidR="002D2B62" w:rsidRPr="009E0F30" w:rsidRDefault="002D2B62" w:rsidP="00ED5DB9">
    <w:pPr>
      <w:pStyle w:val="Letter-Doc-Title-Page"/>
      <w:pBdr>
        <w:top w:val="single" w:sz="4" w:space="1" w:color="auto"/>
      </w:pBdr>
      <w:rPr>
        <w:rStyle w:val="PageNumber"/>
        <w:rFonts w:ascii="Consolas" w:hAnsi="Consolas" w:cs="Consolas"/>
        <w:sz w:val="14"/>
        <w:szCs w:val="14"/>
      </w:rPr>
    </w:pPr>
    <w:r w:rsidRPr="009E0F30">
      <w:rPr>
        <w:rStyle w:val="PageNumber"/>
        <w:rFonts w:ascii="Consolas" w:hAnsi="Consolas" w:cs="Consolas"/>
        <w:color w:val="000000" w:themeColor="text1"/>
        <w:sz w:val="14"/>
        <w:szCs w:val="14"/>
      </w:rPr>
      <w:t>This document is intended for informational purposes only and does not constitute legal, accounting, or tax advice, nor does it create an attorney-client relationship. The information provided here was based on certain federal and/or state statutes and does not encompass all applicable requirements or other regulations that may exist, such as local ordinances or case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E8A1D" w14:textId="77777777" w:rsidR="007D3441" w:rsidRDefault="007D3441">
      <w:r>
        <w:separator/>
      </w:r>
    </w:p>
  </w:footnote>
  <w:footnote w:type="continuationSeparator" w:id="0">
    <w:p w14:paraId="272A3838" w14:textId="77777777" w:rsidR="007D3441" w:rsidRDefault="007D3441">
      <w:r>
        <w:continuationSeparator/>
      </w:r>
    </w:p>
  </w:footnote>
  <w:footnote w:type="continuationNotice" w:id="1">
    <w:p w14:paraId="4A9D5058" w14:textId="77777777" w:rsidR="007D3441" w:rsidRDefault="007D34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BCC8B" w14:textId="0D025C40" w:rsidR="0059582D" w:rsidRPr="00341C76" w:rsidRDefault="00341C76" w:rsidP="00341C76">
    <w:pPr>
      <w:rPr>
        <w:rFonts w:cstheme="majorHAnsi"/>
        <w:b/>
        <w:sz w:val="8"/>
        <w:szCs w:val="8"/>
      </w:rPr>
    </w:pPr>
    <w:r w:rsidRPr="001079D7">
      <w:rPr>
        <w:rFonts w:cstheme="majorHAnsi"/>
        <w:b/>
        <w:bCs/>
        <w:noProof/>
        <w:sz w:val="8"/>
        <w:szCs w:val="8"/>
        <w:lang w:eastAsia="zh-CN"/>
      </w:rPr>
      <mc:AlternateContent>
        <mc:Choice Requires="wps">
          <w:drawing>
            <wp:anchor distT="0" distB="0" distL="118745" distR="118745" simplePos="0" relativeHeight="251659264" behindDoc="1" locked="0" layoutInCell="1" allowOverlap="0" wp14:anchorId="126A6F09" wp14:editId="1832703B">
              <wp:simplePos x="0" y="0"/>
              <wp:positionH relativeFrom="margin">
                <wp:posOffset>-906145</wp:posOffset>
              </wp:positionH>
              <wp:positionV relativeFrom="page">
                <wp:posOffset>8255</wp:posOffset>
              </wp:positionV>
              <wp:extent cx="7769860" cy="973455"/>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7769860" cy="97345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71E22D" w14:textId="77777777" w:rsidR="00341C76" w:rsidRPr="009E0F30" w:rsidRDefault="00341C76" w:rsidP="00341C76">
                          <w:pPr>
                            <w:pStyle w:val="LetterTitle"/>
                            <w:ind w:left="1260" w:right="1122" w:firstLine="0"/>
                            <w:rPr>
                              <w:rFonts w:ascii="Verdana" w:hAnsi="Verdana"/>
                              <w:bCs/>
                            </w:rPr>
                          </w:pPr>
                          <w:r w:rsidRPr="009E0F30">
                            <w:rPr>
                              <w:rFonts w:ascii="Verdana" w:hAnsi="Verdana" w:cs="Calibri"/>
                              <w:bCs/>
                            </w:rPr>
                            <w:t xml:space="preserve">Telecommuting Agreement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26A6F09" id="Rectangle 197" o:spid="_x0000_s1026" style="position:absolute;margin-left:-71.35pt;margin-top:.65pt;width:611.8pt;height:76.6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" o:allowoverlap="f" fillcolor="#7f7f7f [1612]" stroked="f" strokeweight="1pt">
              <v:textbox>
                <w:txbxContent>
                  <w:p w14:paraId="6871E22D" w14:textId="77777777" w:rsidR="00341C76" w:rsidRPr="009E0F30" w:rsidRDefault="00341C76" w:rsidP="00341C76">
                    <w:pPr>
                      <w:pStyle w:val="LetterTitle"/>
                      <w:ind w:left="1260" w:right="1122" w:firstLine="0"/>
                      <w:rPr>
                        <w:rFonts w:ascii="Verdana" w:hAnsi="Verdana"/>
                        <w:bCs/>
                      </w:rPr>
                    </w:pPr>
                    <w:r w:rsidRPr="009E0F30">
                      <w:rPr>
                        <w:rFonts w:ascii="Verdana" w:hAnsi="Verdana" w:cs="Calibri"/>
                        <w:bCs/>
                      </w:rPr>
                      <w:t xml:space="preserve">Telecommuting Agreement </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068F1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450FE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156A9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421E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3288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0FC41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E095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623E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BC19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A8C0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862A8A"/>
    <w:multiLevelType w:val="singleLevel"/>
    <w:tmpl w:val="0409000F"/>
    <w:lvl w:ilvl="0">
      <w:start w:val="1"/>
      <w:numFmt w:val="decimal"/>
      <w:lvlText w:val="%1."/>
      <w:lvlJc w:val="left"/>
      <w:pPr>
        <w:ind w:left="720" w:hanging="360"/>
      </w:pPr>
    </w:lvl>
  </w:abstractNum>
  <w:abstractNum w:abstractNumId="11" w15:restartNumberingAfterBreak="0">
    <w:nsid w:val="11646AE1"/>
    <w:multiLevelType w:val="hybridMultilevel"/>
    <w:tmpl w:val="086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5158E"/>
    <w:multiLevelType w:val="hybridMultilevel"/>
    <w:tmpl w:val="0D6094D6"/>
    <w:lvl w:ilvl="0" w:tplc="CFCA3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E76F7A"/>
    <w:multiLevelType w:val="hybridMultilevel"/>
    <w:tmpl w:val="3FE47C94"/>
    <w:lvl w:ilvl="0" w:tplc="CDFCE9D2">
      <w:start w:val="1"/>
      <w:numFmt w:val="decimal"/>
      <w:pStyle w:val="Letter-Number-ListO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93CEE"/>
    <w:multiLevelType w:val="hybridMultilevel"/>
    <w:tmpl w:val="D6726B76"/>
    <w:lvl w:ilvl="0" w:tplc="07ACCD8E">
      <w:start w:val="1"/>
      <w:numFmt w:val="bullet"/>
      <w:pStyle w:val="Letter-Bullet-ListUL"/>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725FBD"/>
    <w:multiLevelType w:val="hybridMultilevel"/>
    <w:tmpl w:val="304AEA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8C1F9F"/>
    <w:multiLevelType w:val="hybridMultilevel"/>
    <w:tmpl w:val="BFF6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A312A"/>
    <w:multiLevelType w:val="hybridMultilevel"/>
    <w:tmpl w:val="B7CA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525497"/>
    <w:multiLevelType w:val="hybridMultilevel"/>
    <w:tmpl w:val="5AD0760C"/>
    <w:lvl w:ilvl="0" w:tplc="A60CC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5C0FBF"/>
    <w:multiLevelType w:val="hybridMultilevel"/>
    <w:tmpl w:val="9D402A62"/>
    <w:lvl w:ilvl="0" w:tplc="B0F2A48E">
      <w:start w:val="1"/>
      <w:numFmt w:val="decimal"/>
      <w:pStyle w:val="Form-U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921D5D"/>
    <w:multiLevelType w:val="hybridMultilevel"/>
    <w:tmpl w:val="D16EE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11"/>
  </w:num>
  <w:num w:numId="3">
    <w:abstractNumId w:val="18"/>
  </w:num>
  <w:num w:numId="4">
    <w:abstractNumId w:val="12"/>
  </w:num>
  <w:num w:numId="5">
    <w:abstractNumId w:val="17"/>
  </w:num>
  <w:num w:numId="6">
    <w:abstractNumId w:val="19"/>
  </w:num>
  <w:num w:numId="7">
    <w:abstractNumId w:val="8"/>
  </w:num>
  <w:num w:numId="8">
    <w:abstractNumId w:val="9"/>
  </w:num>
  <w:num w:numId="9">
    <w:abstractNumId w:val="7"/>
  </w:num>
  <w:num w:numId="10">
    <w:abstractNumId w:val="15"/>
  </w:num>
  <w:num w:numId="11">
    <w:abstractNumId w:val="14"/>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1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2NjYzNzY3MbMwMzJR0lEKTi0uzszPAykwqgUATyHxHCwAAAA="/>
  </w:docVars>
  <w:rsids>
    <w:rsidRoot w:val="00645F1D"/>
    <w:rsid w:val="00052E9A"/>
    <w:rsid w:val="000C57CC"/>
    <w:rsid w:val="000E4A26"/>
    <w:rsid w:val="001028A4"/>
    <w:rsid w:val="001124A0"/>
    <w:rsid w:val="00130619"/>
    <w:rsid w:val="00134025"/>
    <w:rsid w:val="00142F32"/>
    <w:rsid w:val="00150B31"/>
    <w:rsid w:val="00150F08"/>
    <w:rsid w:val="00160C6C"/>
    <w:rsid w:val="0019519C"/>
    <w:rsid w:val="001A0C82"/>
    <w:rsid w:val="001E62BC"/>
    <w:rsid w:val="001F3F4D"/>
    <w:rsid w:val="001F7ACF"/>
    <w:rsid w:val="00277AE4"/>
    <w:rsid w:val="002839B5"/>
    <w:rsid w:val="00286B4B"/>
    <w:rsid w:val="0029316B"/>
    <w:rsid w:val="002D2B62"/>
    <w:rsid w:val="002D7FCF"/>
    <w:rsid w:val="002F327B"/>
    <w:rsid w:val="003316D8"/>
    <w:rsid w:val="00331FD0"/>
    <w:rsid w:val="00341C76"/>
    <w:rsid w:val="00343185"/>
    <w:rsid w:val="00344503"/>
    <w:rsid w:val="0034501E"/>
    <w:rsid w:val="00364B99"/>
    <w:rsid w:val="003671A9"/>
    <w:rsid w:val="00372AE0"/>
    <w:rsid w:val="00384DEF"/>
    <w:rsid w:val="003A2222"/>
    <w:rsid w:val="003B0727"/>
    <w:rsid w:val="0040249F"/>
    <w:rsid w:val="00414039"/>
    <w:rsid w:val="004444DA"/>
    <w:rsid w:val="00451E89"/>
    <w:rsid w:val="00454724"/>
    <w:rsid w:val="00470279"/>
    <w:rsid w:val="00482805"/>
    <w:rsid w:val="004B6262"/>
    <w:rsid w:val="004C5604"/>
    <w:rsid w:val="004F6ED9"/>
    <w:rsid w:val="005069DB"/>
    <w:rsid w:val="0056635B"/>
    <w:rsid w:val="0057454F"/>
    <w:rsid w:val="00593FAE"/>
    <w:rsid w:val="0059582D"/>
    <w:rsid w:val="00596E5C"/>
    <w:rsid w:val="00597CC4"/>
    <w:rsid w:val="00621591"/>
    <w:rsid w:val="0062773B"/>
    <w:rsid w:val="00633739"/>
    <w:rsid w:val="00634927"/>
    <w:rsid w:val="0064330F"/>
    <w:rsid w:val="00645F1D"/>
    <w:rsid w:val="00652030"/>
    <w:rsid w:val="00665E5E"/>
    <w:rsid w:val="006778E1"/>
    <w:rsid w:val="00685A22"/>
    <w:rsid w:val="006E68AF"/>
    <w:rsid w:val="0072289C"/>
    <w:rsid w:val="00730CDA"/>
    <w:rsid w:val="0073611E"/>
    <w:rsid w:val="0074770C"/>
    <w:rsid w:val="00754AD4"/>
    <w:rsid w:val="00775397"/>
    <w:rsid w:val="007A2321"/>
    <w:rsid w:val="007A6E37"/>
    <w:rsid w:val="007D3441"/>
    <w:rsid w:val="007E33A6"/>
    <w:rsid w:val="00812421"/>
    <w:rsid w:val="008557AA"/>
    <w:rsid w:val="0086448D"/>
    <w:rsid w:val="008656EB"/>
    <w:rsid w:val="0086643C"/>
    <w:rsid w:val="008B06E7"/>
    <w:rsid w:val="008D0DC4"/>
    <w:rsid w:val="008D20B7"/>
    <w:rsid w:val="008D6E6C"/>
    <w:rsid w:val="009107E7"/>
    <w:rsid w:val="009524FA"/>
    <w:rsid w:val="00977F74"/>
    <w:rsid w:val="00980952"/>
    <w:rsid w:val="009A60F2"/>
    <w:rsid w:val="009B470B"/>
    <w:rsid w:val="009C061A"/>
    <w:rsid w:val="009D1604"/>
    <w:rsid w:val="009D7136"/>
    <w:rsid w:val="009E0F30"/>
    <w:rsid w:val="00A41691"/>
    <w:rsid w:val="00A42B0E"/>
    <w:rsid w:val="00A63D76"/>
    <w:rsid w:val="00A71334"/>
    <w:rsid w:val="00AA4D44"/>
    <w:rsid w:val="00AB0B47"/>
    <w:rsid w:val="00AC49D0"/>
    <w:rsid w:val="00AE2AC5"/>
    <w:rsid w:val="00AF28A7"/>
    <w:rsid w:val="00B154D7"/>
    <w:rsid w:val="00B3568B"/>
    <w:rsid w:val="00B61E70"/>
    <w:rsid w:val="00B70753"/>
    <w:rsid w:val="00B90651"/>
    <w:rsid w:val="00B9198A"/>
    <w:rsid w:val="00B95185"/>
    <w:rsid w:val="00BB4174"/>
    <w:rsid w:val="00BC153D"/>
    <w:rsid w:val="00BD0802"/>
    <w:rsid w:val="00BE598F"/>
    <w:rsid w:val="00BF01F7"/>
    <w:rsid w:val="00BF7364"/>
    <w:rsid w:val="00C76C47"/>
    <w:rsid w:val="00C83F7F"/>
    <w:rsid w:val="00C903A1"/>
    <w:rsid w:val="00CC0FD5"/>
    <w:rsid w:val="00CD7BD2"/>
    <w:rsid w:val="00CE70FD"/>
    <w:rsid w:val="00CF73C7"/>
    <w:rsid w:val="00D02194"/>
    <w:rsid w:val="00D04223"/>
    <w:rsid w:val="00D376DB"/>
    <w:rsid w:val="00D44122"/>
    <w:rsid w:val="00D94FCD"/>
    <w:rsid w:val="00DB0CA4"/>
    <w:rsid w:val="00DB65D4"/>
    <w:rsid w:val="00DB7949"/>
    <w:rsid w:val="00DD4555"/>
    <w:rsid w:val="00DE1E0A"/>
    <w:rsid w:val="00DF29AC"/>
    <w:rsid w:val="00E222BA"/>
    <w:rsid w:val="00E3115A"/>
    <w:rsid w:val="00E377BD"/>
    <w:rsid w:val="00E51CDB"/>
    <w:rsid w:val="00E705E2"/>
    <w:rsid w:val="00E82479"/>
    <w:rsid w:val="00E82C09"/>
    <w:rsid w:val="00EA2B64"/>
    <w:rsid w:val="00ED1906"/>
    <w:rsid w:val="00ED5DB9"/>
    <w:rsid w:val="00EE6E87"/>
    <w:rsid w:val="00EF464C"/>
    <w:rsid w:val="00F00514"/>
    <w:rsid w:val="00F41C38"/>
    <w:rsid w:val="00F54512"/>
    <w:rsid w:val="00FB6EF2"/>
    <w:rsid w:val="00FC1BBA"/>
    <w:rsid w:val="00F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B26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03A1"/>
    <w:pPr>
      <w:spacing w:after="180" w:line="274" w:lineRule="auto"/>
    </w:pPr>
    <w:rPr>
      <w:sz w:val="21"/>
    </w:rPr>
  </w:style>
  <w:style w:type="paragraph" w:styleId="Heading1">
    <w:name w:val="heading 1"/>
    <w:aliases w:val="Small Heading"/>
    <w:basedOn w:val="Normal"/>
    <w:next w:val="Normal"/>
    <w:link w:val="Heading1Char"/>
    <w:autoRedefine/>
    <w:uiPriority w:val="9"/>
    <w:qFormat/>
    <w:rsid w:val="00ED5DB9"/>
    <w:pPr>
      <w:keepNext/>
      <w:keepLines/>
      <w:spacing w:before="240" w:after="0" w:line="360" w:lineRule="auto"/>
      <w:outlineLvl w:val="0"/>
    </w:pPr>
    <w:rPr>
      <w:rFonts w:eastAsiaTheme="majorEastAsia" w:cstheme="minorHAnsi"/>
      <w:color w:val="656668"/>
      <w:spacing w:val="20"/>
      <w:sz w:val="13"/>
      <w:szCs w:val="13"/>
    </w:rPr>
  </w:style>
  <w:style w:type="paragraph" w:styleId="Heading2">
    <w:name w:val="heading 2"/>
    <w:basedOn w:val="Normal"/>
    <w:next w:val="Normal"/>
    <w:link w:val="Heading2Char"/>
    <w:uiPriority w:val="9"/>
    <w:semiHidden/>
    <w:unhideWhenUsed/>
    <w:qFormat/>
    <w:rsid w:val="00C903A1"/>
    <w:pPr>
      <w:keepNext/>
      <w:keepLines/>
      <w:spacing w:before="120" w:after="0" w:line="240" w:lineRule="auto"/>
      <w:outlineLvl w:val="1"/>
    </w:pPr>
    <w:rPr>
      <w:rFonts w:eastAsiaTheme="majorEastAsia" w:cstheme="majorBidi"/>
      <w:b/>
      <w:bCs/>
      <w:color w:val="3494BA" w:themeColor="accent1"/>
      <w:sz w:val="28"/>
      <w:szCs w:val="26"/>
    </w:rPr>
  </w:style>
  <w:style w:type="paragraph" w:styleId="Heading3">
    <w:name w:val="heading 3"/>
    <w:basedOn w:val="Normal"/>
    <w:next w:val="Normal"/>
    <w:link w:val="Heading3Char"/>
    <w:uiPriority w:val="9"/>
    <w:semiHidden/>
    <w:unhideWhenUsed/>
    <w:qFormat/>
    <w:rsid w:val="00C903A1"/>
    <w:pPr>
      <w:keepNext/>
      <w:keepLines/>
      <w:spacing w:before="20" w:after="0" w:line="240" w:lineRule="auto"/>
      <w:outlineLvl w:val="2"/>
    </w:pPr>
    <w:rPr>
      <w:rFonts w:asciiTheme="majorHAnsi" w:eastAsiaTheme="majorEastAsia" w:hAnsiTheme="majorHAnsi" w:cstheme="majorBidi"/>
      <w:bCs/>
      <w:color w:val="373545" w:themeColor="text2"/>
      <w:spacing w:val="14"/>
      <w:sz w:val="24"/>
    </w:rPr>
  </w:style>
  <w:style w:type="paragraph" w:styleId="Heading4">
    <w:name w:val="heading 4"/>
    <w:basedOn w:val="Normal"/>
    <w:next w:val="Normal"/>
    <w:link w:val="Heading4Char"/>
    <w:uiPriority w:val="9"/>
    <w:unhideWhenUsed/>
    <w:qFormat/>
    <w:rsid w:val="00C903A1"/>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unhideWhenUsed/>
    <w:qFormat/>
    <w:rsid w:val="00C903A1"/>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unhideWhenUsed/>
    <w:qFormat/>
    <w:rsid w:val="00C903A1"/>
    <w:pPr>
      <w:keepNext/>
      <w:keepLines/>
      <w:spacing w:before="200" w:after="0"/>
      <w:outlineLvl w:val="5"/>
    </w:pPr>
    <w:rPr>
      <w:rFonts w:asciiTheme="majorHAnsi" w:eastAsiaTheme="majorEastAsia" w:hAnsiTheme="majorHAnsi" w:cstheme="majorBidi"/>
      <w:iCs/>
      <w:color w:val="3494BA" w:themeColor="accent1"/>
      <w:sz w:val="22"/>
    </w:rPr>
  </w:style>
  <w:style w:type="paragraph" w:styleId="Heading7">
    <w:name w:val="heading 7"/>
    <w:basedOn w:val="Normal"/>
    <w:next w:val="Normal"/>
    <w:link w:val="Heading7Char"/>
    <w:uiPriority w:val="9"/>
    <w:unhideWhenUsed/>
    <w:qFormat/>
    <w:rsid w:val="00C903A1"/>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unhideWhenUsed/>
    <w:qFormat/>
    <w:rsid w:val="00C903A1"/>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unhideWhenUsed/>
    <w:qFormat/>
    <w:rsid w:val="00C903A1"/>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Number-ListOL">
    <w:name w:val="Letter-Number-List (OL)"/>
    <w:basedOn w:val="ListParagraph"/>
    <w:qFormat/>
    <w:rsid w:val="009107E7"/>
    <w:pPr>
      <w:numPr>
        <w:numId w:val="19"/>
      </w:numPr>
    </w:pPr>
    <w:rPr>
      <w:color w:val="000000" w:themeColor="text1"/>
      <w:sz w:val="22"/>
    </w:rPr>
  </w:style>
  <w:style w:type="paragraph" w:styleId="BodyTextIndent">
    <w:name w:val="Body Text Indent"/>
    <w:basedOn w:val="Normal"/>
    <w:link w:val="BodyTextIndentChar"/>
    <w:pPr>
      <w:ind w:firstLine="720"/>
      <w:jc w:val="both"/>
    </w:pPr>
  </w:style>
  <w:style w:type="paragraph" w:styleId="Footer">
    <w:name w:val="footer"/>
    <w:basedOn w:val="Normal"/>
    <w:link w:val="FooterChar"/>
    <w:uiPriority w:val="99"/>
    <w:pPr>
      <w:pBdr>
        <w:top w:val="single" w:sz="18" w:space="1" w:color="auto"/>
      </w:pBdr>
      <w:tabs>
        <w:tab w:val="center" w:pos="4320"/>
        <w:tab w:val="right" w:pos="8640"/>
      </w:tabs>
    </w:pPr>
    <w:rPr>
      <w:sz w:val="16"/>
      <w:szCs w:val="16"/>
    </w:r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Hyperlink">
    <w:name w:val="Hyperlink"/>
    <w:rPr>
      <w:color w:val="0000FF"/>
      <w:u w:val="single"/>
    </w:rPr>
  </w:style>
  <w:style w:type="paragraph" w:styleId="BalloonText">
    <w:name w:val="Balloon Text"/>
    <w:basedOn w:val="Normal"/>
    <w:link w:val="BalloonTextChar"/>
    <w:rsid w:val="00AB0B47"/>
    <w:rPr>
      <w:rFonts w:ascii="Tahoma" w:hAnsi="Tahoma" w:cs="Tahoma"/>
      <w:sz w:val="16"/>
      <w:szCs w:val="16"/>
    </w:rPr>
  </w:style>
  <w:style w:type="character" w:customStyle="1" w:styleId="BalloonTextChar">
    <w:name w:val="Balloon Text Char"/>
    <w:link w:val="BalloonText"/>
    <w:rsid w:val="00AB0B47"/>
    <w:rPr>
      <w:rFonts w:ascii="Tahoma" w:hAnsi="Tahoma" w:cs="Tahoma"/>
      <w:sz w:val="16"/>
      <w:szCs w:val="16"/>
    </w:rPr>
  </w:style>
  <w:style w:type="character" w:styleId="Strong">
    <w:name w:val="Strong"/>
    <w:basedOn w:val="DefaultParagraphFont"/>
    <w:uiPriority w:val="22"/>
    <w:qFormat/>
    <w:rsid w:val="00C903A1"/>
    <w:rPr>
      <w:b w:val="0"/>
      <w:bCs/>
      <w:i/>
      <w:color w:val="373545" w:themeColor="text2"/>
    </w:rPr>
  </w:style>
  <w:style w:type="character" w:styleId="CommentReference">
    <w:name w:val="annotation reference"/>
    <w:basedOn w:val="DefaultParagraphFont"/>
    <w:rsid w:val="0019519C"/>
    <w:rPr>
      <w:sz w:val="16"/>
      <w:szCs w:val="16"/>
    </w:rPr>
  </w:style>
  <w:style w:type="paragraph" w:styleId="CommentText">
    <w:name w:val="annotation text"/>
    <w:basedOn w:val="Normal"/>
    <w:link w:val="CommentTextChar"/>
    <w:rsid w:val="0019519C"/>
    <w:rPr>
      <w:sz w:val="20"/>
      <w:szCs w:val="20"/>
    </w:rPr>
  </w:style>
  <w:style w:type="character" w:customStyle="1" w:styleId="CommentTextChar">
    <w:name w:val="Comment Text Char"/>
    <w:basedOn w:val="DefaultParagraphFont"/>
    <w:link w:val="CommentText"/>
    <w:rsid w:val="0019519C"/>
  </w:style>
  <w:style w:type="paragraph" w:styleId="CommentSubject">
    <w:name w:val="annotation subject"/>
    <w:basedOn w:val="CommentText"/>
    <w:next w:val="CommentText"/>
    <w:link w:val="CommentSubjectChar"/>
    <w:semiHidden/>
    <w:unhideWhenUsed/>
    <w:rsid w:val="0019519C"/>
    <w:rPr>
      <w:b/>
      <w:bCs/>
    </w:rPr>
  </w:style>
  <w:style w:type="character" w:customStyle="1" w:styleId="CommentSubjectChar">
    <w:name w:val="Comment Subject Char"/>
    <w:basedOn w:val="CommentTextChar"/>
    <w:link w:val="CommentSubject"/>
    <w:semiHidden/>
    <w:rsid w:val="0019519C"/>
    <w:rPr>
      <w:b/>
      <w:bCs/>
    </w:rPr>
  </w:style>
  <w:style w:type="paragraph" w:styleId="ListParagraph">
    <w:name w:val="List Paragraph"/>
    <w:basedOn w:val="Normal"/>
    <w:uiPriority w:val="34"/>
    <w:qFormat/>
    <w:rsid w:val="00C903A1"/>
    <w:pPr>
      <w:spacing w:line="240" w:lineRule="auto"/>
      <w:ind w:left="720" w:hanging="288"/>
      <w:contextualSpacing/>
    </w:pPr>
    <w:rPr>
      <w:color w:val="373545" w:themeColor="text2"/>
    </w:rPr>
  </w:style>
  <w:style w:type="character" w:customStyle="1" w:styleId="Heading1Char">
    <w:name w:val="Heading 1 Char"/>
    <w:aliases w:val="Small Heading Char"/>
    <w:basedOn w:val="DefaultParagraphFont"/>
    <w:link w:val="Heading1"/>
    <w:uiPriority w:val="9"/>
    <w:rsid w:val="00ED5DB9"/>
    <w:rPr>
      <w:rFonts w:eastAsiaTheme="majorEastAsia" w:cstheme="minorHAnsi"/>
      <w:color w:val="656668"/>
      <w:spacing w:val="20"/>
      <w:sz w:val="13"/>
      <w:szCs w:val="13"/>
    </w:rPr>
  </w:style>
  <w:style w:type="character" w:customStyle="1" w:styleId="Heading2Char">
    <w:name w:val="Heading 2 Char"/>
    <w:basedOn w:val="DefaultParagraphFont"/>
    <w:link w:val="Heading2"/>
    <w:uiPriority w:val="9"/>
    <w:semiHidden/>
    <w:rsid w:val="00C903A1"/>
    <w:rPr>
      <w:rFonts w:eastAsiaTheme="majorEastAsia" w:cstheme="majorBidi"/>
      <w:b/>
      <w:bCs/>
      <w:color w:val="3494BA" w:themeColor="accent1"/>
      <w:sz w:val="28"/>
      <w:szCs w:val="26"/>
    </w:rPr>
  </w:style>
  <w:style w:type="character" w:customStyle="1" w:styleId="Heading3Char">
    <w:name w:val="Heading 3 Char"/>
    <w:basedOn w:val="DefaultParagraphFont"/>
    <w:link w:val="Heading3"/>
    <w:uiPriority w:val="9"/>
    <w:semiHidden/>
    <w:rsid w:val="00C903A1"/>
    <w:rPr>
      <w:rFonts w:asciiTheme="majorHAnsi" w:eastAsiaTheme="majorEastAsia" w:hAnsiTheme="majorHAnsi" w:cstheme="majorBidi"/>
      <w:bCs/>
      <w:color w:val="373545" w:themeColor="text2"/>
      <w:spacing w:val="14"/>
      <w:sz w:val="24"/>
    </w:rPr>
  </w:style>
  <w:style w:type="character" w:customStyle="1" w:styleId="Heading4Char">
    <w:name w:val="Heading 4 Char"/>
    <w:basedOn w:val="DefaultParagraphFont"/>
    <w:link w:val="Heading4"/>
    <w:uiPriority w:val="9"/>
    <w:rsid w:val="00C903A1"/>
    <w:rPr>
      <w:rFonts w:eastAsiaTheme="majorEastAsia" w:cstheme="majorBidi"/>
      <w:b/>
      <w:bCs/>
      <w:i/>
      <w:iCs/>
      <w:color w:val="000000"/>
      <w:sz w:val="24"/>
    </w:rPr>
  </w:style>
  <w:style w:type="character" w:customStyle="1" w:styleId="Heading5Char">
    <w:name w:val="Heading 5 Char"/>
    <w:basedOn w:val="DefaultParagraphFont"/>
    <w:link w:val="Heading5"/>
    <w:uiPriority w:val="9"/>
    <w:rsid w:val="00C903A1"/>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C903A1"/>
    <w:rPr>
      <w:rFonts w:asciiTheme="majorHAnsi" w:eastAsiaTheme="majorEastAsia" w:hAnsiTheme="majorHAnsi" w:cstheme="majorBidi"/>
      <w:iCs/>
      <w:color w:val="3494BA" w:themeColor="accent1"/>
    </w:rPr>
  </w:style>
  <w:style w:type="character" w:customStyle="1" w:styleId="Heading7Char">
    <w:name w:val="Heading 7 Char"/>
    <w:basedOn w:val="DefaultParagraphFont"/>
    <w:link w:val="Heading7"/>
    <w:uiPriority w:val="9"/>
    <w:rsid w:val="00C903A1"/>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rsid w:val="00C903A1"/>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rsid w:val="00C903A1"/>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C903A1"/>
    <w:pPr>
      <w:spacing w:line="240" w:lineRule="auto"/>
    </w:pPr>
    <w:rPr>
      <w:rFonts w:asciiTheme="majorHAnsi" w:eastAsiaTheme="minorEastAsia" w:hAnsiTheme="majorHAnsi"/>
      <w:bCs/>
      <w:smallCaps/>
      <w:color w:val="373545" w:themeColor="text2"/>
      <w:spacing w:val="6"/>
      <w:sz w:val="22"/>
      <w:szCs w:val="18"/>
    </w:rPr>
  </w:style>
  <w:style w:type="character" w:customStyle="1" w:styleId="BodyTextIndentChar">
    <w:name w:val="Body Text Indent Char"/>
    <w:basedOn w:val="DefaultParagraphFont"/>
    <w:link w:val="BodyTextIndent"/>
    <w:rsid w:val="00364B99"/>
    <w:rPr>
      <w:sz w:val="21"/>
    </w:rPr>
  </w:style>
  <w:style w:type="paragraph" w:styleId="Subtitle">
    <w:name w:val="Subtitle"/>
    <w:basedOn w:val="Normal"/>
    <w:next w:val="Normal"/>
    <w:link w:val="SubtitleChar"/>
    <w:uiPriority w:val="11"/>
    <w:qFormat/>
    <w:rsid w:val="00E82C09"/>
    <w:pPr>
      <w:numPr>
        <w:ilvl w:val="1"/>
      </w:numPr>
    </w:pPr>
    <w:rPr>
      <w:rFonts w:eastAsiaTheme="majorEastAsia" w:cstheme="majorBidi"/>
      <w:b/>
      <w:iCs/>
      <w:color w:val="95D600"/>
      <w:sz w:val="22"/>
      <w:szCs w:val="24"/>
    </w:rPr>
  </w:style>
  <w:style w:type="character" w:customStyle="1" w:styleId="SubtitleChar">
    <w:name w:val="Subtitle Char"/>
    <w:basedOn w:val="DefaultParagraphFont"/>
    <w:link w:val="Subtitle"/>
    <w:uiPriority w:val="11"/>
    <w:rsid w:val="00E82C09"/>
    <w:rPr>
      <w:rFonts w:eastAsiaTheme="majorEastAsia" w:cstheme="majorBidi"/>
      <w:b/>
      <w:iCs/>
      <w:color w:val="95D600"/>
      <w:szCs w:val="24"/>
    </w:rPr>
  </w:style>
  <w:style w:type="character" w:styleId="Emphasis">
    <w:name w:val="Emphasis"/>
    <w:basedOn w:val="DefaultParagraphFont"/>
    <w:uiPriority w:val="20"/>
    <w:qFormat/>
    <w:rsid w:val="00C903A1"/>
    <w:rPr>
      <w:b/>
      <w:i/>
      <w:iCs/>
    </w:rPr>
  </w:style>
  <w:style w:type="paragraph" w:styleId="NoSpacing">
    <w:name w:val="No Spacing"/>
    <w:link w:val="NoSpacingChar"/>
    <w:uiPriority w:val="1"/>
    <w:qFormat/>
    <w:rsid w:val="00C903A1"/>
    <w:pPr>
      <w:spacing w:after="0" w:line="240" w:lineRule="auto"/>
    </w:pPr>
  </w:style>
  <w:style w:type="character" w:customStyle="1" w:styleId="NoSpacingChar">
    <w:name w:val="No Spacing Char"/>
    <w:basedOn w:val="DefaultParagraphFont"/>
    <w:link w:val="NoSpacing"/>
    <w:uiPriority w:val="1"/>
    <w:rsid w:val="00C903A1"/>
  </w:style>
  <w:style w:type="paragraph" w:styleId="Quote">
    <w:name w:val="Quote"/>
    <w:basedOn w:val="Normal"/>
    <w:next w:val="Normal"/>
    <w:link w:val="QuoteChar"/>
    <w:uiPriority w:val="29"/>
    <w:qFormat/>
    <w:rsid w:val="00C903A1"/>
    <w:pPr>
      <w:spacing w:after="0" w:line="360" w:lineRule="auto"/>
      <w:jc w:val="center"/>
    </w:pPr>
    <w:rPr>
      <w:rFonts w:eastAsiaTheme="minorEastAsia"/>
      <w:b/>
      <w:i/>
      <w:iCs/>
      <w:color w:val="3494BA" w:themeColor="accent1"/>
      <w:sz w:val="26"/>
    </w:rPr>
  </w:style>
  <w:style w:type="character" w:customStyle="1" w:styleId="QuoteChar">
    <w:name w:val="Quote Char"/>
    <w:basedOn w:val="DefaultParagraphFont"/>
    <w:link w:val="Quote"/>
    <w:uiPriority w:val="29"/>
    <w:rsid w:val="00C903A1"/>
    <w:rPr>
      <w:rFonts w:eastAsiaTheme="minorEastAsia"/>
      <w:b/>
      <w:i/>
      <w:iCs/>
      <w:color w:val="3494BA" w:themeColor="accent1"/>
      <w:sz w:val="26"/>
    </w:rPr>
  </w:style>
  <w:style w:type="paragraph" w:styleId="IntenseQuote">
    <w:name w:val="Intense Quote"/>
    <w:basedOn w:val="Normal"/>
    <w:next w:val="Normal"/>
    <w:link w:val="IntenseQuoteChar"/>
    <w:uiPriority w:val="30"/>
    <w:qFormat/>
    <w:rsid w:val="00C903A1"/>
    <w:pPr>
      <w:pBdr>
        <w:top w:val="single" w:sz="36" w:space="8" w:color="3494BA" w:themeColor="accent1"/>
        <w:left w:val="single" w:sz="36" w:space="8" w:color="3494BA" w:themeColor="accent1"/>
        <w:bottom w:val="single" w:sz="36" w:space="8" w:color="3494BA" w:themeColor="accent1"/>
        <w:right w:val="single" w:sz="36" w:space="8" w:color="3494BA" w:themeColor="accent1"/>
      </w:pBdr>
      <w:shd w:val="clear" w:color="auto" w:fill="3494BA"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C903A1"/>
    <w:rPr>
      <w:rFonts w:asciiTheme="majorHAnsi" w:eastAsiaTheme="minorEastAsia" w:hAnsiTheme="majorHAnsi"/>
      <w:bCs/>
      <w:iCs/>
      <w:color w:val="FFFFFF" w:themeColor="background1"/>
      <w:sz w:val="28"/>
      <w:shd w:val="clear" w:color="auto" w:fill="3494BA" w:themeFill="accent1"/>
    </w:rPr>
  </w:style>
  <w:style w:type="character" w:styleId="SubtleEmphasis">
    <w:name w:val="Subtle Emphasis"/>
    <w:basedOn w:val="DefaultParagraphFont"/>
    <w:uiPriority w:val="19"/>
    <w:qFormat/>
    <w:rsid w:val="00C903A1"/>
    <w:rPr>
      <w:i/>
      <w:iCs/>
      <w:color w:val="000000"/>
    </w:rPr>
  </w:style>
  <w:style w:type="character" w:styleId="IntenseEmphasis">
    <w:name w:val="Intense Emphasis"/>
    <w:basedOn w:val="DefaultParagraphFont"/>
    <w:uiPriority w:val="21"/>
    <w:qFormat/>
    <w:rsid w:val="00C903A1"/>
    <w:rPr>
      <w:b/>
      <w:bCs/>
      <w:i/>
      <w:iCs/>
      <w:color w:val="3494BA" w:themeColor="accent1"/>
    </w:rPr>
  </w:style>
  <w:style w:type="character" w:styleId="SubtleReference">
    <w:name w:val="Subtle Reference"/>
    <w:basedOn w:val="DefaultParagraphFont"/>
    <w:uiPriority w:val="31"/>
    <w:qFormat/>
    <w:rsid w:val="00C903A1"/>
    <w:rPr>
      <w:smallCaps/>
      <w:color w:val="000000"/>
      <w:u w:val="single"/>
    </w:rPr>
  </w:style>
  <w:style w:type="character" w:styleId="IntenseReference">
    <w:name w:val="Intense Reference"/>
    <w:basedOn w:val="DefaultParagraphFont"/>
    <w:uiPriority w:val="32"/>
    <w:qFormat/>
    <w:rsid w:val="00C903A1"/>
    <w:rPr>
      <w:b w:val="0"/>
      <w:bCs/>
      <w:smallCaps/>
      <w:color w:val="3494BA" w:themeColor="accent1"/>
      <w:spacing w:val="5"/>
      <w:u w:val="single"/>
    </w:rPr>
  </w:style>
  <w:style w:type="character" w:styleId="BookTitle">
    <w:name w:val="Book Title"/>
    <w:basedOn w:val="DefaultParagraphFont"/>
    <w:uiPriority w:val="33"/>
    <w:qFormat/>
    <w:rsid w:val="00C903A1"/>
    <w:rPr>
      <w:b/>
      <w:bCs/>
      <w:caps/>
      <w:smallCaps w:val="0"/>
      <w:color w:val="373545" w:themeColor="text2"/>
      <w:spacing w:val="10"/>
    </w:rPr>
  </w:style>
  <w:style w:type="paragraph" w:styleId="TOCHeading">
    <w:name w:val="TOC Heading"/>
    <w:basedOn w:val="Heading1"/>
    <w:next w:val="Normal"/>
    <w:uiPriority w:val="39"/>
    <w:semiHidden/>
    <w:unhideWhenUsed/>
    <w:qFormat/>
    <w:rsid w:val="00C903A1"/>
    <w:pPr>
      <w:spacing w:before="480" w:line="264" w:lineRule="auto"/>
      <w:outlineLvl w:val="9"/>
    </w:pPr>
    <w:rPr>
      <w:b/>
    </w:rPr>
  </w:style>
  <w:style w:type="paragraph" w:customStyle="1" w:styleId="PersonalName">
    <w:name w:val="Personal Name"/>
    <w:basedOn w:val="Normal"/>
    <w:qFormat/>
    <w:rsid w:val="00364B99"/>
    <w:pPr>
      <w:spacing w:after="120" w:line="240" w:lineRule="auto"/>
      <w:contextualSpacing/>
    </w:pPr>
    <w:rPr>
      <w:rFonts w:asciiTheme="majorHAnsi" w:eastAsiaTheme="majorEastAsia" w:hAnsiTheme="majorHAnsi" w:cstheme="majorBidi"/>
      <w:b/>
      <w:caps/>
      <w:color w:val="000000"/>
      <w:spacing w:val="30"/>
      <w:kern w:val="28"/>
      <w:sz w:val="28"/>
      <w:szCs w:val="28"/>
    </w:rPr>
  </w:style>
  <w:style w:type="character" w:customStyle="1" w:styleId="HeaderChar">
    <w:name w:val="Header Char"/>
    <w:basedOn w:val="DefaultParagraphFont"/>
    <w:link w:val="Header"/>
    <w:uiPriority w:val="99"/>
    <w:rsid w:val="00C903A1"/>
    <w:rPr>
      <w:sz w:val="21"/>
    </w:rPr>
  </w:style>
  <w:style w:type="character" w:styleId="PageNumber">
    <w:name w:val="page number"/>
    <w:basedOn w:val="DefaultParagraphFont"/>
    <w:rsid w:val="00C903A1"/>
  </w:style>
  <w:style w:type="character" w:customStyle="1" w:styleId="FooterChar">
    <w:name w:val="Footer Char"/>
    <w:basedOn w:val="DefaultParagraphFont"/>
    <w:link w:val="Footer"/>
    <w:uiPriority w:val="99"/>
    <w:rsid w:val="00C903A1"/>
    <w:rPr>
      <w:sz w:val="16"/>
      <w:szCs w:val="16"/>
    </w:rPr>
  </w:style>
  <w:style w:type="paragraph" w:customStyle="1" w:styleId="FormTitle">
    <w:name w:val="Form Title"/>
    <w:qFormat/>
    <w:rsid w:val="00DD4555"/>
    <w:pPr>
      <w:spacing w:after="80"/>
      <w:ind w:left="821" w:firstLine="455"/>
    </w:pPr>
    <w:rPr>
      <w:rFonts w:asciiTheme="majorHAnsi" w:eastAsiaTheme="majorEastAsia" w:hAnsiTheme="majorHAnsi" w:cstheme="majorBidi"/>
      <w:b/>
      <w:caps/>
      <w:color w:val="656668"/>
      <w:spacing w:val="30"/>
      <w:kern w:val="28"/>
      <w:sz w:val="32"/>
      <w:szCs w:val="32"/>
    </w:rPr>
  </w:style>
  <w:style w:type="paragraph" w:customStyle="1" w:styleId="Letter-Subheadings">
    <w:name w:val="Letter-Subheadings"/>
    <w:next w:val="Subtitle"/>
    <w:qFormat/>
    <w:rsid w:val="00E82479"/>
    <w:pPr>
      <w:spacing w:before="120" w:after="120"/>
    </w:pPr>
    <w:rPr>
      <w:rFonts w:ascii="Calibri" w:eastAsiaTheme="majorEastAsia" w:hAnsi="Calibri" w:cstheme="majorBidi"/>
      <w:b/>
      <w:bCs/>
      <w:color w:val="656668"/>
      <w:spacing w:val="20"/>
      <w:sz w:val="28"/>
      <w:szCs w:val="28"/>
    </w:rPr>
  </w:style>
  <w:style w:type="paragraph" w:customStyle="1" w:styleId="RedText">
    <w:name w:val="Red Text"/>
    <w:basedOn w:val="Normal"/>
    <w:qFormat/>
    <w:rsid w:val="00E82479"/>
    <w:rPr>
      <w:rFonts w:ascii="Calibri" w:hAnsi="Calibri" w:cs="Arial"/>
      <w:color w:val="FF0000"/>
      <w:sz w:val="22"/>
    </w:rPr>
  </w:style>
  <w:style w:type="paragraph" w:customStyle="1" w:styleId="Header1">
    <w:name w:val="Header1"/>
    <w:basedOn w:val="Normal"/>
    <w:qFormat/>
    <w:rsid w:val="00593FAE"/>
    <w:pPr>
      <w:spacing w:after="0" w:line="240" w:lineRule="auto"/>
      <w:jc w:val="both"/>
    </w:pPr>
    <w:rPr>
      <w:rFonts w:ascii="Arial" w:eastAsia="Times New Roman" w:hAnsi="Arial" w:cs="Arial"/>
      <w:b/>
      <w:bCs/>
      <w:color w:val="656668"/>
      <w:sz w:val="28"/>
      <w:szCs w:val="28"/>
    </w:rPr>
  </w:style>
  <w:style w:type="paragraph" w:customStyle="1" w:styleId="Letter-Body">
    <w:name w:val="Letter-Body"/>
    <w:basedOn w:val="NoSpacing"/>
    <w:qFormat/>
    <w:rsid w:val="00E82479"/>
    <w:rPr>
      <w:rFonts w:ascii="Calibri" w:hAnsi="Calibri" w:cs="Arial"/>
      <w:color w:val="000000"/>
    </w:rPr>
  </w:style>
  <w:style w:type="paragraph" w:customStyle="1" w:styleId="Form-UL">
    <w:name w:val="Form-UL"/>
    <w:next w:val="ListBullet2"/>
    <w:qFormat/>
    <w:rsid w:val="00D44122"/>
    <w:pPr>
      <w:numPr>
        <w:numId w:val="6"/>
      </w:numPr>
      <w:spacing w:after="0"/>
    </w:pPr>
    <w:rPr>
      <w:rFonts w:ascii="Arial" w:hAnsi="Arial" w:cs="Arial"/>
      <w:color w:val="000000"/>
    </w:rPr>
  </w:style>
  <w:style w:type="paragraph" w:customStyle="1" w:styleId="Form-OL2">
    <w:name w:val="Form-OL 2"/>
    <w:basedOn w:val="ListNumber"/>
    <w:qFormat/>
    <w:rsid w:val="00A63D76"/>
    <w:pPr>
      <w:ind w:left="720"/>
    </w:pPr>
    <w:rPr>
      <w:sz w:val="22"/>
    </w:rPr>
  </w:style>
  <w:style w:type="paragraph" w:styleId="ListNumber">
    <w:name w:val="List Number"/>
    <w:basedOn w:val="Normal"/>
    <w:rsid w:val="00A63D76"/>
    <w:pPr>
      <w:numPr>
        <w:numId w:val="7"/>
      </w:numPr>
      <w:contextualSpacing/>
    </w:pPr>
  </w:style>
  <w:style w:type="paragraph" w:customStyle="1" w:styleId="Letter-Doc-Title-Page">
    <w:name w:val="Letter-Doc-Title-Page#"/>
    <w:qFormat/>
    <w:rsid w:val="00E82479"/>
    <w:rPr>
      <w:rFonts w:ascii="Calibri" w:hAnsi="Calibri"/>
      <w:sz w:val="13"/>
    </w:rPr>
  </w:style>
  <w:style w:type="paragraph" w:customStyle="1" w:styleId="LetterTitle">
    <w:name w:val="Letter Title"/>
    <w:qFormat/>
    <w:rsid w:val="00E82479"/>
    <w:pPr>
      <w:spacing w:after="80"/>
      <w:ind w:left="821" w:firstLine="455"/>
    </w:pPr>
    <w:rPr>
      <w:rFonts w:ascii="Calibri" w:eastAsiaTheme="majorEastAsia" w:hAnsi="Calibri" w:cs="Times New Roman (Headings CS)"/>
      <w:b/>
      <w:color w:val="000000" w:themeColor="text1"/>
      <w:spacing w:val="30"/>
      <w:kern w:val="28"/>
      <w:sz w:val="36"/>
      <w:szCs w:val="32"/>
    </w:rPr>
  </w:style>
  <w:style w:type="paragraph" w:customStyle="1" w:styleId="Subheading">
    <w:name w:val="Subheading"/>
    <w:next w:val="Subtitle"/>
    <w:qFormat/>
    <w:rsid w:val="00D44122"/>
    <w:pPr>
      <w:spacing w:before="120" w:after="120"/>
    </w:pPr>
    <w:rPr>
      <w:rFonts w:asciiTheme="majorHAnsi" w:eastAsiaTheme="majorEastAsia" w:hAnsiTheme="majorHAnsi" w:cstheme="majorBidi"/>
      <w:b/>
      <w:bCs/>
      <w:color w:val="656668"/>
      <w:spacing w:val="20"/>
      <w:sz w:val="28"/>
      <w:szCs w:val="28"/>
    </w:rPr>
  </w:style>
  <w:style w:type="paragraph" w:customStyle="1" w:styleId="Letter-Bullet-ListUL">
    <w:name w:val="Letter-Bullet-List (UL)"/>
    <w:basedOn w:val="Form-UL"/>
    <w:qFormat/>
    <w:rsid w:val="00E82479"/>
    <w:pPr>
      <w:numPr>
        <w:numId w:val="11"/>
      </w:numPr>
    </w:pPr>
    <w:rPr>
      <w:rFonts w:ascii="Calibri" w:hAnsi="Calibri"/>
    </w:rPr>
  </w:style>
  <w:style w:type="paragraph" w:styleId="ListBullet">
    <w:name w:val="List Bullet"/>
    <w:basedOn w:val="Normal"/>
    <w:rsid w:val="00D44122"/>
    <w:pPr>
      <w:numPr>
        <w:numId w:val="8"/>
      </w:numPr>
      <w:contextualSpacing/>
    </w:pPr>
  </w:style>
  <w:style w:type="paragraph" w:styleId="ListBullet2">
    <w:name w:val="List Bullet 2"/>
    <w:basedOn w:val="Normal"/>
    <w:rsid w:val="00D44122"/>
    <w:pPr>
      <w:numPr>
        <w:numId w:val="9"/>
      </w:numPr>
      <w:contextualSpacing/>
    </w:pPr>
  </w:style>
  <w:style w:type="paragraph" w:customStyle="1" w:styleId="LegalDisclaimer">
    <w:name w:val="Legal Disclaimer"/>
    <w:basedOn w:val="Normal"/>
    <w:qFormat/>
    <w:rsid w:val="00B95185"/>
    <w:rPr>
      <w:b/>
      <w:bCs/>
      <w:color w:val="000000" w:themeColor="text1"/>
      <w:sz w:val="15"/>
      <w:szCs w:val="15"/>
      <w14:textFill>
        <w14:solidFill>
          <w14:schemeClr w14:val="tx1">
            <w14:alpha w14:val="50000"/>
          </w14:schemeClr>
        </w14:solidFill>
      </w14:textFill>
    </w:rPr>
  </w:style>
  <w:style w:type="paragraph" w:styleId="BodyText">
    <w:name w:val="Body Text"/>
    <w:basedOn w:val="Normal"/>
    <w:link w:val="BodyTextChar"/>
    <w:rsid w:val="00980952"/>
    <w:pPr>
      <w:spacing w:after="120"/>
    </w:pPr>
  </w:style>
  <w:style w:type="character" w:customStyle="1" w:styleId="BodyTextChar">
    <w:name w:val="Body Text Char"/>
    <w:basedOn w:val="DefaultParagraphFont"/>
    <w:link w:val="BodyText"/>
    <w:rsid w:val="00980952"/>
    <w:rPr>
      <w:sz w:val="21"/>
    </w:rPr>
  </w:style>
  <w:style w:type="paragraph" w:customStyle="1" w:styleId="Body">
    <w:name w:val="Body"/>
    <w:link w:val="BodyChar"/>
    <w:rsid w:val="00980952"/>
    <w:pPr>
      <w:tabs>
        <w:tab w:val="left" w:leader="underscore" w:pos="6237"/>
      </w:tabs>
      <w:spacing w:after="120" w:line="280" w:lineRule="exact"/>
    </w:pPr>
    <w:rPr>
      <w:rFonts w:ascii="Arial" w:eastAsia="Times New Roman" w:hAnsi="Arial" w:cs="Arial"/>
      <w:sz w:val="20"/>
      <w:szCs w:val="20"/>
    </w:rPr>
  </w:style>
  <w:style w:type="paragraph" w:customStyle="1" w:styleId="Table">
    <w:name w:val="Table"/>
    <w:basedOn w:val="Body"/>
    <w:rsid w:val="00980952"/>
    <w:pPr>
      <w:spacing w:after="0" w:line="200" w:lineRule="exact"/>
    </w:pPr>
  </w:style>
  <w:style w:type="paragraph" w:customStyle="1" w:styleId="Tablebody">
    <w:name w:val="Table body"/>
    <w:basedOn w:val="Normal"/>
    <w:link w:val="TablebodyChar"/>
    <w:rsid w:val="00980952"/>
    <w:pPr>
      <w:tabs>
        <w:tab w:val="left" w:leader="underscore" w:pos="6237"/>
      </w:tabs>
      <w:spacing w:after="0" w:line="180" w:lineRule="exact"/>
    </w:pPr>
    <w:rPr>
      <w:rFonts w:ascii="Arial" w:eastAsia="Times New Roman" w:hAnsi="Arial" w:cs="Arial"/>
      <w:sz w:val="17"/>
      <w:szCs w:val="18"/>
    </w:rPr>
  </w:style>
  <w:style w:type="character" w:customStyle="1" w:styleId="TablebodyChar">
    <w:name w:val="Table body Char"/>
    <w:link w:val="Tablebody"/>
    <w:rsid w:val="00980952"/>
    <w:rPr>
      <w:rFonts w:ascii="Arial" w:eastAsia="Times New Roman" w:hAnsi="Arial" w:cs="Arial"/>
      <w:sz w:val="17"/>
      <w:szCs w:val="18"/>
    </w:rPr>
  </w:style>
  <w:style w:type="character" w:customStyle="1" w:styleId="BodyChar">
    <w:name w:val="Body Char"/>
    <w:link w:val="Body"/>
    <w:rsid w:val="00980952"/>
    <w:rPr>
      <w:rFonts w:ascii="Arial" w:eastAsia="Times New Roman" w:hAnsi="Arial" w:cs="Arial"/>
      <w:sz w:val="20"/>
      <w:szCs w:val="20"/>
    </w:rPr>
  </w:style>
  <w:style w:type="paragraph" w:customStyle="1" w:styleId="Signaturespace">
    <w:name w:val="Signature space"/>
    <w:basedOn w:val="Body"/>
    <w:rsid w:val="001028A4"/>
    <w:pPr>
      <w:tabs>
        <w:tab w:val="left" w:leader="underscore" w:pos="9072"/>
      </w:tabs>
      <w:spacing w:before="240" w:after="240"/>
    </w:pPr>
  </w:style>
  <w:style w:type="table" w:styleId="TableGrid">
    <w:name w:val="Table Grid"/>
    <w:basedOn w:val="TableNormal"/>
    <w:rsid w:val="00B70753"/>
    <w:pPr>
      <w:spacing w:after="0" w:line="240" w:lineRule="auto"/>
    </w:pPr>
    <w:rPr>
      <w:rFonts w:ascii="Arial" w:hAnsi="Arial" w:cs="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EA2B64"/>
    <w:pPr>
      <w:spacing w:after="120" w:line="480" w:lineRule="auto"/>
    </w:pPr>
  </w:style>
  <w:style w:type="character" w:customStyle="1" w:styleId="BodyText2Char">
    <w:name w:val="Body Text 2 Char"/>
    <w:basedOn w:val="DefaultParagraphFont"/>
    <w:link w:val="BodyText2"/>
    <w:rsid w:val="00EA2B64"/>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531EF49F6D234DBBF06B6D01031864" ma:contentTypeVersion="6" ma:contentTypeDescription="Create a new document." ma:contentTypeScope="" ma:versionID="b4f6139e0e16a08ca0b894519a49ec5f">
  <xsd:schema xmlns:xsd="http://www.w3.org/2001/XMLSchema" xmlns:xs="http://www.w3.org/2001/XMLSchema" xmlns:p="http://schemas.microsoft.com/office/2006/metadata/properties" xmlns:ns2="00cbcb02-7992-47dc-97f7-872994f42f05" xmlns:ns3="a079646f-b906-4829-ae20-ea348c24464e" targetNamespace="http://schemas.microsoft.com/office/2006/metadata/properties" ma:root="true" ma:fieldsID="8ef127cb16877d198dc696fa26614652" ns2:_="" ns3:_="">
    <xsd:import namespace="00cbcb02-7992-47dc-97f7-872994f42f05"/>
    <xsd:import namespace="a079646f-b906-4829-ae20-ea348c2446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bcb02-7992-47dc-97f7-872994f42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9646f-b906-4829-ae20-ea348c2446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079646f-b906-4829-ae20-ea348c24464e">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AFFF7-770A-4247-A3D7-A0B5DAC69FD5}">
  <ds:schemaRefs>
    <ds:schemaRef ds:uri="http://schemas.microsoft.com/sharepoint/v3/contenttype/forms"/>
  </ds:schemaRefs>
</ds:datastoreItem>
</file>

<file path=customXml/itemProps2.xml><?xml version="1.0" encoding="utf-8"?>
<ds:datastoreItem xmlns:ds="http://schemas.openxmlformats.org/officeDocument/2006/customXml" ds:itemID="{FCDFE79C-1595-4635-BCB0-B25C1E837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bcb02-7992-47dc-97f7-872994f42f05"/>
    <ds:schemaRef ds:uri="a079646f-b906-4829-ae20-ea348c244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99022E-EBF5-4048-808D-4CAF54276D43}">
  <ds:schemaRefs>
    <ds:schemaRef ds:uri="http://schemas.microsoft.com/office/2006/metadata/properties"/>
    <ds:schemaRef ds:uri="http://schemas.microsoft.com/office/infopath/2007/PartnerControls"/>
    <ds:schemaRef ds:uri="3abbe947-750b-410c-9d79-8b9e9c97a36a"/>
    <ds:schemaRef ds:uri="a079646f-b906-4829-ae20-ea348c24464e"/>
  </ds:schemaRefs>
</ds:datastoreItem>
</file>

<file path=customXml/itemProps4.xml><?xml version="1.0" encoding="utf-8"?>
<ds:datastoreItem xmlns:ds="http://schemas.openxmlformats.org/officeDocument/2006/customXml" ds:itemID="{DA50D3DC-26B5-E045-BA9B-ABE0FF965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Links>
    <vt:vector size="6" baseType="variant">
      <vt:variant>
        <vt:i4>3014779</vt:i4>
      </vt:variant>
      <vt:variant>
        <vt:i4>3</vt:i4>
      </vt:variant>
      <vt:variant>
        <vt:i4>0</vt:i4>
      </vt:variant>
      <vt:variant>
        <vt:i4>5</vt:i4>
      </vt:variant>
      <vt:variant>
        <vt:lpwstr>http://www.hrthatworks.com/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2020-09-29T13:23:00Z</dcterms:created>
  <dcterms:modified xsi:type="dcterms:W3CDTF">2021-09-10T23:52:00Z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0x01010096531EF49F6D234DBBF06B6D01031864</vt:lpwstr>
  </property>
  <property fmtid="{D5CDD505-2E9C-101B-9397-08002B2CF9AE}" pid="3" name="Order">
    <vt:r8>2743800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ies>
</file>